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  <w:r w:rsidRPr="00E46964">
        <w:rPr>
          <w:sz w:val="22"/>
          <w:szCs w:val="22"/>
        </w:rPr>
        <w:t xml:space="preserve">Sukladno odredbama Zakona o arhivskom gradivu i arhivima (Narodne novine  broj 61/2018.), </w:t>
      </w:r>
      <w:r w:rsidRPr="00E46964">
        <w:rPr>
          <w:color w:val="auto"/>
          <w:sz w:val="22"/>
          <w:szCs w:val="22"/>
        </w:rPr>
        <w:t>članka 17.</w:t>
      </w:r>
      <w:r w:rsidRPr="00E46964">
        <w:rPr>
          <w:sz w:val="22"/>
          <w:szCs w:val="22"/>
        </w:rPr>
        <w:t xml:space="preserve"> Pravilnika o zaštiti i čuvanju arhivskog i </w:t>
      </w:r>
      <w:proofErr w:type="spellStart"/>
      <w:r w:rsidRPr="00E46964">
        <w:rPr>
          <w:sz w:val="22"/>
          <w:szCs w:val="22"/>
        </w:rPr>
        <w:t>registraturnog</w:t>
      </w:r>
      <w:proofErr w:type="spellEnd"/>
      <w:r w:rsidRPr="00E46964">
        <w:rPr>
          <w:sz w:val="22"/>
          <w:szCs w:val="22"/>
        </w:rPr>
        <w:t xml:space="preserve"> gradiva izvan arhiva („Narodne novine“ broj 63/04.), članka 11. stavka 3. Pravilnika o vrednovanju te postupku odabiranja i izlučivanja arhivskog gradiva („Narodne novine“ broj  90/02.) i članka 56. Statuta Glazbene škole Pregrada, Školski odbor na sjednici održanoj </w:t>
      </w:r>
      <w:r w:rsidR="00CA74DA">
        <w:rPr>
          <w:sz w:val="22"/>
          <w:szCs w:val="22"/>
        </w:rPr>
        <w:t>5</w:t>
      </w:r>
      <w:r w:rsidRPr="00E46964">
        <w:rPr>
          <w:sz w:val="22"/>
          <w:szCs w:val="22"/>
        </w:rPr>
        <w:t>.</w:t>
      </w:r>
      <w:r w:rsidR="00CA74DA">
        <w:rPr>
          <w:sz w:val="22"/>
          <w:szCs w:val="22"/>
        </w:rPr>
        <w:t xml:space="preserve"> rujna 2019.</w:t>
      </w:r>
      <w:r w:rsidRPr="00E46964">
        <w:rPr>
          <w:sz w:val="22"/>
          <w:szCs w:val="22"/>
        </w:rPr>
        <w:t xml:space="preserve"> godine donio je:</w:t>
      </w: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pStyle w:val="StandardWeb"/>
        <w:spacing w:line="288" w:lineRule="auto"/>
        <w:contextualSpacing/>
        <w:jc w:val="both"/>
        <w:rPr>
          <w:sz w:val="22"/>
          <w:szCs w:val="22"/>
        </w:rPr>
      </w:pPr>
    </w:p>
    <w:p w:rsidR="00051234" w:rsidRPr="00E46964" w:rsidRDefault="00051234" w:rsidP="00051234">
      <w:pPr>
        <w:spacing w:line="288" w:lineRule="auto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hr-HR"/>
        </w:rPr>
      </w:pPr>
    </w:p>
    <w:p w:rsidR="00051234" w:rsidRPr="00E46964" w:rsidRDefault="00051234" w:rsidP="00051234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hr-HR"/>
        </w:rPr>
      </w:pPr>
      <w:r w:rsidRPr="00E46964">
        <w:rPr>
          <w:rFonts w:ascii="Times New Roman" w:eastAsia="Times New Roman" w:hAnsi="Times New Roman" w:cs="Times New Roman"/>
          <w:color w:val="000000"/>
          <w:sz w:val="40"/>
          <w:szCs w:val="40"/>
          <w:lang w:eastAsia="hr-HR"/>
        </w:rPr>
        <w:t xml:space="preserve">Pravilnik  </w:t>
      </w:r>
    </w:p>
    <w:p w:rsidR="00051234" w:rsidRPr="00E46964" w:rsidRDefault="00051234" w:rsidP="00051234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hr-HR"/>
        </w:rPr>
      </w:pPr>
      <w:r w:rsidRPr="00E46964">
        <w:rPr>
          <w:rFonts w:ascii="Times New Roman" w:eastAsia="Times New Roman" w:hAnsi="Times New Roman" w:cs="Times New Roman"/>
          <w:color w:val="000000"/>
          <w:sz w:val="40"/>
          <w:szCs w:val="40"/>
          <w:lang w:eastAsia="hr-HR"/>
        </w:rPr>
        <w:t>o zaštiti i obradi arhivskog i dokumentarnog  gradiva</w:t>
      </w:r>
      <w:r w:rsidRPr="00E46964">
        <w:rPr>
          <w:sz w:val="40"/>
          <w:szCs w:val="40"/>
        </w:rPr>
        <w:t xml:space="preserve">   </w:t>
      </w:r>
      <w:r w:rsidRPr="00E46964">
        <w:rPr>
          <w:rFonts w:ascii="Times New Roman" w:eastAsia="Times New Roman" w:hAnsi="Times New Roman" w:cs="Times New Roman"/>
          <w:color w:val="000000"/>
          <w:sz w:val="40"/>
          <w:szCs w:val="40"/>
          <w:lang w:eastAsia="hr-HR"/>
        </w:rPr>
        <w:t>Glazbene škole Pregrada</w:t>
      </w:r>
    </w:p>
    <w:p w:rsidR="00F72C90" w:rsidRPr="00E46964" w:rsidRDefault="00F72C90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051234" w:rsidP="00051234"/>
    <w:p w:rsidR="00051234" w:rsidRPr="00E46964" w:rsidRDefault="001C2F58" w:rsidP="00051234">
      <w:pPr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Pr="00E46964">
        <w:rPr>
          <w:rFonts w:ascii="Times New Roman" w:hAnsi="Times New Roman" w:cs="Times New Roman"/>
          <w:b/>
          <w:sz w:val="24"/>
          <w:szCs w:val="24"/>
        </w:rPr>
        <w:tab/>
        <w:t>OPĆE ODREDBE</w:t>
      </w:r>
    </w:p>
    <w:p w:rsidR="001C2F58" w:rsidRPr="00E46964" w:rsidRDefault="001C2F58" w:rsidP="00051234">
      <w:pPr>
        <w:rPr>
          <w:rFonts w:ascii="Times New Roman" w:hAnsi="Times New Roman" w:cs="Times New Roman"/>
          <w:sz w:val="24"/>
          <w:szCs w:val="24"/>
        </w:rPr>
      </w:pPr>
    </w:p>
    <w:p w:rsidR="001C2F58" w:rsidRPr="00E46964" w:rsidRDefault="001C2F58" w:rsidP="00051234">
      <w:pPr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Pravilnikom o zaštiti i obradi arhivskog i dokumentarnog gradiva (u daljnjem tekstu: Pravilnik) utvrđuje se prikupljanje, odlaganje, način i uvjeti čuvanja, obrada, odabiranje i izlučivanje, zaštita i korištenje arhivskog i dokumentarnog gradiva koje je nastalo, zaprimljeno ili se koristi u poslovanju Glazbene škole Pregrada (u daljnjem tekstu: Škola). </w:t>
      </w: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F58" w:rsidRPr="00E46964" w:rsidRDefault="001C2F58" w:rsidP="0094549B">
      <w:pPr>
        <w:pStyle w:val="Tijeloteksta-uvlaka3"/>
        <w:spacing w:line="288" w:lineRule="auto"/>
        <w:ind w:firstLine="0"/>
        <w:contextualSpacing/>
        <w:rPr>
          <w:rFonts w:ascii="Times New Roman" w:eastAsiaTheme="minorHAnsi" w:hAnsi="Times New Roman"/>
          <w:color w:val="auto"/>
          <w:lang w:eastAsia="en-US"/>
        </w:rPr>
      </w:pPr>
      <w:r w:rsidRPr="00E46964">
        <w:rPr>
          <w:rFonts w:ascii="Times New Roman" w:eastAsiaTheme="minorHAnsi" w:hAnsi="Times New Roman"/>
          <w:color w:val="auto"/>
          <w:lang w:eastAsia="en-US"/>
        </w:rPr>
        <w:t>Sastavni dio Pravilnika je Poseban popis arhivskog i dokumentarnog gradiva Škole s rokovima čuvanja.</w:t>
      </w:r>
    </w:p>
    <w:p w:rsidR="001C2F58" w:rsidRPr="00E46964" w:rsidRDefault="001C2F58" w:rsidP="001C2F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C2F58" w:rsidRPr="00E46964" w:rsidRDefault="001C2F58" w:rsidP="001C2F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Arhivsko i dokumentarno gradivo koje je nastalo poslovanjem škole, kao i njezinih prednika zaštićeno je Zakonom, bez obzira da li je ili nije evidentirano.</w:t>
      </w: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Nadzor nad zaštitom cjelokupnog arhivskog i dokumentarnog gradiva Škole obavlja Državni arhiv u Varaždinu, te se u tom smislu obvezuju na suradnju sve osobe odgovorne i zadužene za gradivo.</w:t>
      </w: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Arhivskim gradivom smatraju se svi izvorni  (pisani, crtani, tiskani, snimljeni i na drugi način zabilježeni) zapisi ili dokumenti, koji su od značaja za povijest i za druge znanstvene oblasti, za kulturu uopće i za druge društvene potrebe, a nastali su u radu Škole kao i njezinih prednika, bez obzira kada su nastali ili gdje se nalaze i neovisno o obliku i nosaču na kojem su nastali.</w:t>
      </w: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F58" w:rsidRPr="00E46964" w:rsidRDefault="001C2F58" w:rsidP="001C2F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Arhivsko gradivo nastaje odabiranjem iz dokumentarnog gradiva.</w:t>
      </w:r>
    </w:p>
    <w:p w:rsidR="001C2F58" w:rsidRPr="00E46964" w:rsidRDefault="00D93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</w:p>
    <w:p w:rsidR="00D93CEA" w:rsidRPr="00E46964" w:rsidRDefault="00D93C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93CEA" w:rsidRPr="00E46964" w:rsidRDefault="00D93C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Dokumentarno gradivo jest cjelina zapisa i dokumenata nastalih ili primljenih radom Škole.</w:t>
      </w: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Dokumentarno gradivo se smatra arhivskim gradivom u nastajanju, te se glede njegove zaštite primjenjuju iste odredbe Zakona i drugih propisa kao i na arhivsko gradivo.</w:t>
      </w:r>
    </w:p>
    <w:p w:rsidR="00D93CEA" w:rsidRPr="00E46964" w:rsidRDefault="00D93CEA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CEA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Kao Stvaratelj i Imatelj arhivskog i dokumentarnog gradiva koje nastaje u radu Škole, u smislu Zakona o zaštiti arhivskog gradiva i arhivima, utvrđuje se Škola.</w:t>
      </w: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440" w:rsidRPr="00E46964" w:rsidRDefault="00456440" w:rsidP="00456440">
      <w:pPr>
        <w:pStyle w:val="Tijeloteksta-uvlaka2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Za cjelokupno arhivsko i dokumentarno gradivo koje je nastalo i nastaje u radu Škole odgovoran je ravnatelj škole odnosno djelatnik na kojega su prenesene ove ovlasti.</w:t>
      </w:r>
    </w:p>
    <w:p w:rsidR="00456440" w:rsidRPr="00E46964" w:rsidRDefault="00456440" w:rsidP="00456440">
      <w:pPr>
        <w:spacing w:line="288" w:lineRule="auto"/>
        <w:contextualSpacing/>
        <w:jc w:val="both"/>
      </w:pPr>
    </w:p>
    <w:p w:rsidR="00456440" w:rsidRPr="00E46964" w:rsidRDefault="00456440" w:rsidP="00456440">
      <w:pPr>
        <w:spacing w:line="288" w:lineRule="auto"/>
        <w:contextualSpacing/>
        <w:jc w:val="both"/>
      </w:pPr>
    </w:p>
    <w:p w:rsidR="0094549B" w:rsidRPr="00E46964" w:rsidRDefault="0094549B" w:rsidP="00456440">
      <w:pPr>
        <w:spacing w:line="288" w:lineRule="auto"/>
        <w:contextualSpacing/>
        <w:jc w:val="both"/>
      </w:pPr>
    </w:p>
    <w:p w:rsidR="0094549B" w:rsidRPr="00E46964" w:rsidRDefault="0094549B" w:rsidP="00456440">
      <w:pPr>
        <w:spacing w:line="288" w:lineRule="auto"/>
        <w:contextualSpacing/>
        <w:jc w:val="both"/>
      </w:pPr>
    </w:p>
    <w:p w:rsidR="0094549B" w:rsidRPr="00E46964" w:rsidRDefault="0094549B" w:rsidP="00456440">
      <w:pPr>
        <w:spacing w:line="288" w:lineRule="auto"/>
        <w:contextualSpacing/>
        <w:jc w:val="both"/>
      </w:pPr>
    </w:p>
    <w:p w:rsidR="00456440" w:rsidRPr="00E46964" w:rsidRDefault="00456440" w:rsidP="00456440">
      <w:pPr>
        <w:spacing w:line="288" w:lineRule="auto"/>
        <w:contextualSpacing/>
        <w:jc w:val="both"/>
      </w:pP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Radi ostvarivanja zaštite, arhivsko i dokumentarno gradivo se prikuplja, evidentira, sređuje, odabire i izlučuje, održava i osigurava od oštećenja, uništenja i nestajanja u pismohrani Škole.</w:t>
      </w:r>
    </w:p>
    <w:p w:rsidR="00456440" w:rsidRPr="00E46964" w:rsidRDefault="00456440" w:rsidP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440" w:rsidRPr="00E46964" w:rsidRDefault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440" w:rsidRPr="00E46964" w:rsidRDefault="00456440" w:rsidP="00456440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 xml:space="preserve">  II.    UREDSKO POSLOVANJE ŠKOLE</w:t>
      </w:r>
    </w:p>
    <w:p w:rsidR="00456440" w:rsidRPr="00E46964" w:rsidRDefault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CEA" w:rsidRPr="00E46964" w:rsidRDefault="004564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C0535" w:rsidRPr="00E46964" w:rsidRDefault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 w:rsidP="00EC0535">
      <w:pPr>
        <w:pStyle w:val="Odlomakpopisa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Uredsko poslovanje Škole vodi se sukladno odredbama Uredbe o uredskom poslovanju (Narodne novine broj 7/09 ), Pravilnika o jedinstvenim klasifikacijskim oznakama stvaralaca i primalaca akata (Narodne novine broj 38/88 i 75/93) i  Plana klasifikacijskih oznaka i brojčanih oznaka stvaratelja i primatelja akata Škole.</w:t>
      </w:r>
    </w:p>
    <w:p w:rsidR="00EC0535" w:rsidRPr="00E46964" w:rsidRDefault="00EC0535" w:rsidP="00EC0535">
      <w:pPr>
        <w:pStyle w:val="Odlomakpopisa"/>
        <w:spacing w:before="0" w:beforeAutospacing="0" w:after="0" w:afterAutospacing="0"/>
        <w:contextualSpacing/>
        <w:rPr>
          <w:rFonts w:eastAsiaTheme="minorHAnsi"/>
          <w:lang w:eastAsia="en-US"/>
        </w:rPr>
      </w:pPr>
    </w:p>
    <w:p w:rsidR="00EC0535" w:rsidRPr="00E46964" w:rsidRDefault="00EC0535" w:rsidP="00EC0535">
      <w:pPr>
        <w:pStyle w:val="Odlomakpopisa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Uredsko poslovanje temelji se na načelu zatvorenog dokumentacijskog ciklusa koji obuhvaća primanje akata, upisivanje akata u osnovnu evidenciju, dostavu akata u rad, razvođenje i odlaganje akata.</w:t>
      </w:r>
    </w:p>
    <w:p w:rsidR="00EC0535" w:rsidRPr="00E46964" w:rsidRDefault="00EC0535" w:rsidP="00EC0535">
      <w:pPr>
        <w:pStyle w:val="Odlomakpopisa"/>
        <w:spacing w:before="0" w:beforeAutospacing="0" w:after="0" w:afterAutospacing="0"/>
        <w:contextualSpacing/>
        <w:rPr>
          <w:rFonts w:eastAsiaTheme="minorHAnsi"/>
          <w:lang w:eastAsia="en-US"/>
        </w:rPr>
      </w:pPr>
    </w:p>
    <w:p w:rsidR="00EC0535" w:rsidRPr="00E46964" w:rsidRDefault="00EC0535" w:rsidP="00EC0535">
      <w:pPr>
        <w:pStyle w:val="Odlomakpopisa"/>
        <w:spacing w:before="0" w:beforeAutospacing="0" w:after="0" w:afterAutospacing="0"/>
        <w:contextualSpacing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Plan klasifikacijskih oznaka i brojčanih oznaka stvaratelja i primatelja akata Škole donosi ravnatelj tekuće godine za sljedeću kalendarsku godinu.</w:t>
      </w:r>
    </w:p>
    <w:p w:rsidR="00EC0535" w:rsidRPr="00E46964" w:rsidRDefault="00EC0535" w:rsidP="00EC0535">
      <w:pPr>
        <w:pStyle w:val="Odlomakpopisa"/>
        <w:spacing w:before="0" w:beforeAutospacing="0" w:after="0" w:afterAutospacing="0"/>
        <w:contextualSpacing/>
        <w:rPr>
          <w:rFonts w:eastAsiaTheme="minorHAnsi"/>
          <w:lang w:eastAsia="en-US"/>
        </w:rPr>
      </w:pPr>
    </w:p>
    <w:p w:rsidR="00456440" w:rsidRPr="00E46964" w:rsidRDefault="00456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III.</w:t>
      </w:r>
      <w:r w:rsidRPr="00E46964">
        <w:rPr>
          <w:rFonts w:ascii="Times New Roman" w:hAnsi="Times New Roman" w:cs="Times New Roman"/>
          <w:b/>
          <w:sz w:val="24"/>
          <w:szCs w:val="24"/>
        </w:rPr>
        <w:tab/>
        <w:t>PRIKUPLJANJE, ČUVANJE I KORIŠTENJE</w:t>
      </w:r>
    </w:p>
    <w:p w:rsidR="00EC0535" w:rsidRPr="00E46964" w:rsidRDefault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C0535" w:rsidRPr="00E46964" w:rsidRDefault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Čuvanje i korištenje arhivskog i dokumentarnog gradiva organizira se u pismohrani Škole o kojoj skrbi Tajništvo.</w:t>
      </w: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Poslove pismohrane u Školi obavlja tajnik škole, koji je ujedno i osoba zadužena za arhivsko i dokumentarno gradivo.</w:t>
      </w: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U svim poslovnim prostorijama završeni predmeti mogu se čuvati do dvije godine od dana zavođenja odnosno nastajanja, a nakon toga roka se predaju u pismohranu.</w:t>
      </w: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Predaju gradiva pojedine službe vrše pisano, uz zapisnik koji se sastavlja u dva primjerka. </w:t>
      </w: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Jedan primjerak zapisnika zadržava osoba koja je predala gradivo, a drugi primjerak zadužena osoba - tajnik Škole.</w:t>
      </w:r>
    </w:p>
    <w:p w:rsidR="00EC0535" w:rsidRPr="00E46964" w:rsidRDefault="00EC0535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230B01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230B01" w:rsidRPr="00E46964" w:rsidRDefault="00230B01" w:rsidP="00EC05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230B01" w:rsidP="00230B01">
      <w:pPr>
        <w:jc w:val="both"/>
        <w:rPr>
          <w:rFonts w:ascii="Century Gothic" w:hAnsi="Century Gothic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Arhivsko i dokumentarno gradivo predaje se i čuva u pismohrani u sređenom stanju, u tehnički oblikovanim i označenim tehničkim jedinicama (omotima, fasciklima, </w:t>
      </w:r>
      <w:proofErr w:type="spellStart"/>
      <w:r w:rsidRPr="00E46964">
        <w:rPr>
          <w:rFonts w:ascii="Times New Roman" w:hAnsi="Times New Roman" w:cs="Times New Roman"/>
          <w:sz w:val="24"/>
          <w:szCs w:val="24"/>
        </w:rPr>
        <w:t>registratorima</w:t>
      </w:r>
      <w:proofErr w:type="spellEnd"/>
      <w:r w:rsidRPr="00E46964">
        <w:rPr>
          <w:rFonts w:ascii="Times New Roman" w:hAnsi="Times New Roman" w:cs="Times New Roman"/>
          <w:sz w:val="24"/>
          <w:szCs w:val="24"/>
        </w:rPr>
        <w:t>, uvezima), smještenim u odgovarajuće police i ormare, u prostorijama osiguranim od provale, i u odgovarajućim mikroklimatskim uvjetima, uz osiguranje od fizikalno-kemijskih uzročnika oštećivanja gradiva</w:t>
      </w:r>
      <w:r w:rsidRPr="00E46964">
        <w:rPr>
          <w:rFonts w:ascii="Century Gothic" w:hAnsi="Century Gothic"/>
        </w:rPr>
        <w:t>.</w:t>
      </w:r>
    </w:p>
    <w:p w:rsidR="00230B01" w:rsidRPr="00E46964" w:rsidRDefault="00230B01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Century Gothic" w:hAnsi="Century Gothic"/>
        </w:rPr>
        <w:lastRenderedPageBreak/>
        <w:tab/>
      </w:r>
      <w:r w:rsidRPr="00E46964">
        <w:rPr>
          <w:rFonts w:ascii="Century Gothic" w:hAnsi="Century Gothic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Na tehničkim jedinicama koje se pohranjuju na čuvanje ispisuje se:</w:t>
      </w:r>
    </w:p>
    <w:p w:rsidR="00230B01" w:rsidRPr="00E46964" w:rsidRDefault="00230B01" w:rsidP="00230B01">
      <w:pPr>
        <w:pStyle w:val="Odlomakpopisa"/>
        <w:numPr>
          <w:ilvl w:val="0"/>
          <w:numId w:val="1"/>
        </w:numPr>
        <w:spacing w:before="0" w:beforeAutospacing="0" w:after="0" w:afterAutospacing="0"/>
        <w:jc w:val="both"/>
      </w:pPr>
      <w:r w:rsidRPr="00E46964">
        <w:t>naziv organizacije i eventualno organizacijskih  jedinica</w:t>
      </w:r>
    </w:p>
    <w:p w:rsidR="00230B01" w:rsidRPr="00E46964" w:rsidRDefault="00230B01" w:rsidP="00230B01">
      <w:pPr>
        <w:pStyle w:val="Odlomakpopisa"/>
        <w:numPr>
          <w:ilvl w:val="0"/>
          <w:numId w:val="1"/>
        </w:numPr>
        <w:spacing w:before="0" w:beforeAutospacing="0" w:after="0" w:afterAutospacing="0"/>
        <w:jc w:val="both"/>
      </w:pPr>
      <w:r w:rsidRPr="00E46964">
        <w:t>godina nastanka gradiva</w:t>
      </w:r>
    </w:p>
    <w:p w:rsidR="00230B01" w:rsidRPr="00E46964" w:rsidRDefault="00230B01" w:rsidP="00230B01">
      <w:pPr>
        <w:pStyle w:val="Odlomakpopisa"/>
        <w:numPr>
          <w:ilvl w:val="0"/>
          <w:numId w:val="1"/>
        </w:numPr>
        <w:spacing w:after="0"/>
        <w:jc w:val="both"/>
      </w:pPr>
      <w:r w:rsidRPr="00E46964">
        <w:t>vrsta gradiva razvrstanog po klasama</w:t>
      </w:r>
    </w:p>
    <w:p w:rsidR="00230B01" w:rsidRPr="00E46964" w:rsidRDefault="00230B01" w:rsidP="00230B01">
      <w:pPr>
        <w:pStyle w:val="Odlomakpopisa"/>
        <w:numPr>
          <w:ilvl w:val="0"/>
          <w:numId w:val="1"/>
        </w:numPr>
        <w:spacing w:after="0"/>
        <w:jc w:val="both"/>
      </w:pPr>
      <w:r w:rsidRPr="00E46964">
        <w:t>broj predmeta unutar klase u pojedinom registratoru (raspon brojeva ( od – do )</w:t>
      </w:r>
    </w:p>
    <w:p w:rsidR="00230B01" w:rsidRPr="00E46964" w:rsidRDefault="00230B01" w:rsidP="00230B01">
      <w:pPr>
        <w:pStyle w:val="Odlomakpopisa"/>
        <w:numPr>
          <w:ilvl w:val="0"/>
          <w:numId w:val="1"/>
        </w:numPr>
        <w:spacing w:after="0"/>
        <w:jc w:val="both"/>
      </w:pPr>
      <w:r w:rsidRPr="00E46964">
        <w:t>rok čuvanja i</w:t>
      </w:r>
    </w:p>
    <w:p w:rsidR="00230B01" w:rsidRPr="00E46964" w:rsidRDefault="00230B01" w:rsidP="00230B01">
      <w:pPr>
        <w:pStyle w:val="Odlomakpopisa"/>
        <w:numPr>
          <w:ilvl w:val="0"/>
          <w:numId w:val="1"/>
        </w:numPr>
        <w:spacing w:after="0"/>
        <w:jc w:val="both"/>
      </w:pPr>
      <w:r w:rsidRPr="00E46964">
        <w:t>broj pod kojim je gradivo upisano u knjigu pismohrane</w:t>
      </w:r>
    </w:p>
    <w:p w:rsidR="00230B01" w:rsidRPr="00E46964" w:rsidRDefault="00230B01" w:rsidP="00230B01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12</w:t>
      </w:r>
      <w:r w:rsidRPr="00E46964">
        <w:rPr>
          <w:rFonts w:ascii="Times New Roman" w:hAnsi="Times New Roman" w:cs="Times New Roman"/>
          <w:sz w:val="24"/>
          <w:szCs w:val="24"/>
        </w:rPr>
        <w:t>.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Arhivsko i dokumentarno gradivo razvrstava se u pismohrani po vremenu nastanka, vrstama gradiva i rokovima čuvanja.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Arhivsko i dokumentarno gradivo sređuje se i čuva posebno prema stupnju povjerljivosti (obično, povjerljivo i strogo povjerljivo).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Osobito vrijedno gradivo i gradivo sa oznakom "strogo povjerljivo" čuva se odvojeno i do njega ima pristup samo ovlaštena osoba. 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230B01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Dokumenti nastali u elektronskom obliku pohranjuju se također u pismohrani Škole u najmanje dvije kopije, od kojih jedna omogućuje pristup pretraživanju i prikaz podataka koji se pohranjuju, a druga je izvan tog sustava.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230B01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230B01" w:rsidRPr="00E46964" w:rsidRDefault="00230B01" w:rsidP="00230B01">
      <w:pPr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230B01" w:rsidRPr="00E46964" w:rsidRDefault="00230B01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230B01" w:rsidRPr="00E46964" w:rsidRDefault="00230B01" w:rsidP="00230B01">
      <w:pPr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Prije pohrane gradiva u elektronskom obliku u pisanom se obliku opisuje format i struktura zapisa na način koji će osigurati njihovo čuvanje i zaštitu od neovlaštenog pristupa ili mijenjanja podataka. Po potrebi, tijekom pohrane gradiva u elektronskom obliku, obavit će se migracija podataka.</w:t>
      </w:r>
    </w:p>
    <w:p w:rsidR="00230B01" w:rsidRPr="00E46964" w:rsidRDefault="00230B01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230B01" w:rsidRPr="00E46964" w:rsidRDefault="00230B01" w:rsidP="00230B01">
      <w:pPr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Škola je dužna osigurati primjeren prostor i opremu za smještaj i zaštitu arhivskoga i dokumentarnog  gradiva. </w:t>
      </w:r>
    </w:p>
    <w:p w:rsidR="00230B01" w:rsidRPr="00E46964" w:rsidRDefault="00230B01" w:rsidP="00230B01">
      <w:pPr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Materijalna zaštita arhivskoga i dokumentarnog gradiva obuhvaća fizičko-tehničku zaštitu od oštećenja, uništenja ili nestanka.</w:t>
      </w:r>
    </w:p>
    <w:p w:rsidR="00230B01" w:rsidRPr="00E46964" w:rsidRDefault="00230B01" w:rsidP="0023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Materijalna zaštita osigurava se:</w:t>
      </w:r>
    </w:p>
    <w:p w:rsidR="00230B01" w:rsidRPr="00E46964" w:rsidRDefault="00230B01" w:rsidP="00230B01">
      <w:pPr>
        <w:pStyle w:val="Odlomakpopisa"/>
        <w:numPr>
          <w:ilvl w:val="0"/>
          <w:numId w:val="3"/>
        </w:numPr>
        <w:spacing w:before="0" w:beforeAutospacing="0" w:after="0" w:afterAutospacing="0"/>
        <w:jc w:val="both"/>
      </w:pPr>
      <w:r w:rsidRPr="00E46964">
        <w:t>obaveznim zaključavanjem prostorija pismohrane, zatvaranjem prozora i isključivanjem strujnoga toka kada se u spremištu ne radi</w:t>
      </w:r>
    </w:p>
    <w:p w:rsidR="00230B01" w:rsidRPr="00E46964" w:rsidRDefault="00230B01" w:rsidP="00230B01">
      <w:pPr>
        <w:pStyle w:val="Odlomakpopisa"/>
        <w:numPr>
          <w:ilvl w:val="0"/>
          <w:numId w:val="3"/>
        </w:numPr>
        <w:spacing w:after="0"/>
        <w:jc w:val="both"/>
      </w:pPr>
      <w:r w:rsidRPr="00E46964">
        <w:lastRenderedPageBreak/>
        <w:t>redovitim čišćenjem i oprašivanjem spremišta i odloženoga gradiva, te prozračivanjem prostorija</w:t>
      </w:r>
    </w:p>
    <w:p w:rsidR="00230B01" w:rsidRPr="00E46964" w:rsidRDefault="00230B01" w:rsidP="00230B01">
      <w:pPr>
        <w:pStyle w:val="Odlomakpopisa"/>
        <w:numPr>
          <w:ilvl w:val="0"/>
          <w:numId w:val="3"/>
        </w:numPr>
        <w:spacing w:after="0"/>
        <w:jc w:val="both"/>
      </w:pPr>
      <w:r w:rsidRPr="00E46964">
        <w:t>održavanjem odgovarajuće temperature (16-</w:t>
      </w:r>
      <w:smartTag w:uri="urn:schemas-microsoft-com:office:smarttags" w:element="metricconverter">
        <w:smartTagPr>
          <w:attr w:name="ProductID" w:val="20 ﾰC"/>
        </w:smartTagPr>
        <w:r w:rsidRPr="00E46964">
          <w:t>20 °C</w:t>
        </w:r>
      </w:smartTag>
      <w:r w:rsidRPr="00E46964">
        <w:t>) i vlažnosti (45-55%)</w:t>
      </w:r>
    </w:p>
    <w:p w:rsidR="00230B01" w:rsidRPr="00E46964" w:rsidRDefault="00230B01" w:rsidP="00230B01">
      <w:pPr>
        <w:pStyle w:val="Odlomakpopisa"/>
        <w:numPr>
          <w:ilvl w:val="0"/>
          <w:numId w:val="3"/>
        </w:numPr>
        <w:spacing w:after="0"/>
        <w:jc w:val="both"/>
      </w:pPr>
      <w:r w:rsidRPr="00E46964">
        <w:t>redovitim otklanjanjem nedostataka koji bi mogli dovesti do oštećenja gradiva</w:t>
      </w:r>
    </w:p>
    <w:p w:rsidR="00230B01" w:rsidRPr="00E46964" w:rsidRDefault="00230B01" w:rsidP="00230B01">
      <w:pPr>
        <w:ind w:left="3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1072EF" w:rsidRPr="00E46964" w:rsidRDefault="001072EF" w:rsidP="001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U okviru poslovanja pismohrane vodi se:</w:t>
      </w:r>
    </w:p>
    <w:p w:rsidR="007B1E82" w:rsidRPr="00E46964" w:rsidRDefault="007B1E82" w:rsidP="001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EF" w:rsidRPr="00E46964" w:rsidRDefault="001072EF" w:rsidP="001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1.   Zbirna evidencija gradiva kao opći inventurni pregled cjelokupnog arhivskog i </w:t>
      </w:r>
    </w:p>
    <w:p w:rsidR="001072EF" w:rsidRPr="00E46964" w:rsidRDefault="001072EF" w:rsidP="001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      dokumentarnog gradiva u posjedu Škole bez obzira na njegov smještaj unutar škole, oblik </w:t>
      </w:r>
    </w:p>
    <w:p w:rsidR="001072EF" w:rsidRPr="00E46964" w:rsidRDefault="001072EF" w:rsidP="001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      i podrijetlo. </w:t>
      </w:r>
    </w:p>
    <w:p w:rsidR="001072EF" w:rsidRPr="00E46964" w:rsidRDefault="001072EF" w:rsidP="0010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EF" w:rsidRPr="00E46964" w:rsidRDefault="001072EF" w:rsidP="001072EF">
      <w:pPr>
        <w:pStyle w:val="Tijelotek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Zbirna evidencija gradiva sadržava sljedeće podatke: redni broj, oznaka, naziv, sadržaj, vrijeme nastanaka, količina, tvarni nosač, rok čuvanja, napomena.</w:t>
      </w:r>
    </w:p>
    <w:p w:rsidR="001072EF" w:rsidRPr="00E46964" w:rsidRDefault="001072EF" w:rsidP="001072EF">
      <w:pPr>
        <w:pStyle w:val="Tijelotek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2EF" w:rsidRPr="00E46964" w:rsidRDefault="001072EF" w:rsidP="001072EF">
      <w:pPr>
        <w:pStyle w:val="Tijelotek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2.   Knjiga pismohrane kao evidencija gradiva koje se čuva u pismohrani.</w:t>
      </w:r>
    </w:p>
    <w:p w:rsidR="001072EF" w:rsidRPr="00E46964" w:rsidRDefault="001072EF" w:rsidP="001072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1072EF" w:rsidP="00230B0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18</w:t>
      </w:r>
      <w:r w:rsidRPr="00E46964">
        <w:rPr>
          <w:rFonts w:ascii="Times New Roman" w:hAnsi="Times New Roman" w:cs="Times New Roman"/>
          <w:sz w:val="24"/>
          <w:szCs w:val="24"/>
        </w:rPr>
        <w:t>.</w:t>
      </w:r>
    </w:p>
    <w:p w:rsidR="007B1E82" w:rsidRPr="00E46964" w:rsidRDefault="007B1E82" w:rsidP="003F6D59">
      <w:pPr>
        <w:pStyle w:val="Tijeloteksta-uvla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Prijepis (preslika) Zbirne evidencije gradiva iz prethodnog članka dostavlja se nadležnom Arhivu redovito jednom godišnje.</w:t>
      </w:r>
    </w:p>
    <w:p w:rsidR="003F6D59" w:rsidRPr="00E46964" w:rsidRDefault="003F6D59" w:rsidP="003F6D59">
      <w:pPr>
        <w:pStyle w:val="Tijeloteksta-uvla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Arhivskim i dokumentarnim gradivom u pismohrani Škole rukuje, stručno je održava i vrši njenu neposrednu zaštitu tajnik škole.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Arhivirani predmeti mogu se izdati na privremeno korištenje pojedinim službama uz revers koji se popunjava u tri primjerka. Jedan primjerak reversa čuva se na mjestu odakle je predmet uzet, drugi u posebnom fasciklu radnika neposredno zaduženog za pismohranu, a treći primjerak dobiva korisnik dokumenta. 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Korištenje arhivskog gradiva odobrava ravnatelj ili tajnik škole. 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Poslije korištenja gradivo se obavezno vraća na mjesto odakle je uzeto, a revers se poništava.</w:t>
      </w:r>
    </w:p>
    <w:p w:rsidR="007B1E82" w:rsidRPr="00E46964" w:rsidRDefault="007B1E82" w:rsidP="007B1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Izdavanje arhivskoga i dokumentarnog gradiva za vanjske korisnike, koji temeljem zakona i propisa imaju pravo uvida u informacije sadržane u gradivu, obavlja se temeljem pismene zamolbe tražitelja. 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Dozvolu za izdavanje  gradiva za vanjske  korisnike izdaje isključivo ravnatelj Škole kao odgovorna osoba.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Korištenje gradiva može se uskratiti u slučajevima koje propisuje članak 8. Zakona o pravu na pristup informacijama (NN </w:t>
      </w:r>
      <w:r w:rsidR="00A469AA" w:rsidRPr="00E46964">
        <w:rPr>
          <w:rFonts w:ascii="Times New Roman" w:hAnsi="Times New Roman" w:cs="Times New Roman"/>
          <w:sz w:val="24"/>
          <w:szCs w:val="24"/>
        </w:rPr>
        <w:t xml:space="preserve">br. </w:t>
      </w:r>
      <w:r w:rsidRPr="00E46964">
        <w:rPr>
          <w:rFonts w:ascii="Times New Roman" w:hAnsi="Times New Roman" w:cs="Times New Roman"/>
          <w:sz w:val="24"/>
          <w:szCs w:val="24"/>
        </w:rPr>
        <w:t>72/03) i Zakon o provedbi Opće uredbe o zaštiti podataka (Narodne novine 42/18)</w:t>
      </w:r>
      <w:r w:rsidR="006D664F" w:rsidRPr="00E46964">
        <w:rPr>
          <w:rFonts w:ascii="Times New Roman" w:hAnsi="Times New Roman" w:cs="Times New Roman"/>
          <w:sz w:val="24"/>
          <w:szCs w:val="24"/>
        </w:rPr>
        <w:t>.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4F" w:rsidRPr="00E46964" w:rsidRDefault="006D664F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4F" w:rsidRPr="00E46964" w:rsidRDefault="006D664F" w:rsidP="007B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IV.</w:t>
      </w:r>
      <w:r w:rsidRPr="00E46964">
        <w:rPr>
          <w:rFonts w:ascii="Arial" w:hAnsi="Arial" w:cs="Arial"/>
          <w:b/>
        </w:rPr>
        <w:t xml:space="preserve"> </w:t>
      </w:r>
      <w:r w:rsidRPr="00E46964">
        <w:rPr>
          <w:rFonts w:ascii="Arial" w:hAnsi="Arial" w:cs="Arial"/>
          <w:b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POSTUPAK ODABIRANJA I IZLUČIVANJA</w:t>
      </w:r>
    </w:p>
    <w:p w:rsidR="006D664F" w:rsidRPr="00E46964" w:rsidRDefault="006D664F" w:rsidP="007B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4F" w:rsidRPr="00E46964" w:rsidRDefault="006D664F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7B1E82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2</w:t>
      </w:r>
      <w:r w:rsidR="006D664F" w:rsidRPr="00E46964">
        <w:rPr>
          <w:rFonts w:ascii="Times New Roman" w:hAnsi="Times New Roman" w:cs="Times New Roman"/>
          <w:b/>
          <w:sz w:val="24"/>
          <w:szCs w:val="24"/>
        </w:rPr>
        <w:t>2</w:t>
      </w:r>
      <w:r w:rsidRPr="00E46964">
        <w:rPr>
          <w:rFonts w:ascii="Times New Roman" w:hAnsi="Times New Roman" w:cs="Times New Roman"/>
          <w:b/>
          <w:sz w:val="24"/>
          <w:szCs w:val="24"/>
        </w:rPr>
        <w:t>.</w:t>
      </w: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Izlučivanje i odabiranje dokumentarnog gradiva obavlja se na temelju Posebnog popisa koji je sastavni dio ovoga Pravilnika, a gradivo mora prethodno biti sređeno, tehnički opremljeno, označeno i popisano.</w:t>
      </w: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Redovito, a najkasnije 5 godina od posljednjega provedenog postupka, obavlja se odabiranje arhivskoga i izlučivanje onog dijela dokumentarnog gradiva kojem je prema utvrđenim propisima prošao rok čuvanja, kako bi se u pismohrani pravovremeno oslobodio prostor za prirast novog gradiva.</w:t>
      </w:r>
      <w:r w:rsidR="007B1E82" w:rsidRPr="00E46964">
        <w:rPr>
          <w:rFonts w:ascii="Times New Roman" w:hAnsi="Times New Roman" w:cs="Times New Roman"/>
          <w:sz w:val="24"/>
          <w:szCs w:val="24"/>
        </w:rPr>
        <w:tab/>
      </w:r>
      <w:r w:rsidR="007B1E82" w:rsidRPr="00E46964">
        <w:rPr>
          <w:rFonts w:ascii="Times New Roman" w:hAnsi="Times New Roman" w:cs="Times New Roman"/>
          <w:sz w:val="24"/>
          <w:szCs w:val="24"/>
        </w:rPr>
        <w:tab/>
      </w:r>
      <w:r w:rsidR="007B1E82" w:rsidRPr="00E46964">
        <w:rPr>
          <w:rFonts w:ascii="Times New Roman" w:hAnsi="Times New Roman" w:cs="Times New Roman"/>
          <w:sz w:val="24"/>
          <w:szCs w:val="24"/>
        </w:rPr>
        <w:tab/>
      </w:r>
    </w:p>
    <w:p w:rsidR="007B1E82" w:rsidRPr="00E46964" w:rsidRDefault="007B1E82" w:rsidP="007B1E82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 23.</w:t>
      </w:r>
    </w:p>
    <w:p w:rsidR="007B1E82" w:rsidRPr="00E46964" w:rsidRDefault="007B1E82" w:rsidP="007B1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Rokovi čuvanja navedeni u popisu iz članka 1. stavak 2. ovog Pravilnika počinju teći:</w:t>
      </w:r>
    </w:p>
    <w:p w:rsidR="007B1E82" w:rsidRPr="00E46964" w:rsidRDefault="007B1E82" w:rsidP="007B1E82">
      <w:pPr>
        <w:pStyle w:val="Odlomakpopisa"/>
        <w:numPr>
          <w:ilvl w:val="0"/>
          <w:numId w:val="4"/>
        </w:numPr>
        <w:spacing w:before="0" w:beforeAutospacing="0" w:after="0" w:afterAutospacing="0"/>
        <w:jc w:val="both"/>
      </w:pPr>
      <w:r w:rsidRPr="00E46964">
        <w:t>kod uredskih knjiga i evidencija   - od kraja godine posljednjeg upisa,</w:t>
      </w:r>
    </w:p>
    <w:p w:rsidR="007B1E82" w:rsidRPr="00E46964" w:rsidRDefault="007B1E82" w:rsidP="007B1E82">
      <w:pPr>
        <w:pStyle w:val="Odlomakpopisa"/>
        <w:numPr>
          <w:ilvl w:val="0"/>
          <w:numId w:val="4"/>
        </w:numPr>
        <w:spacing w:before="0" w:beforeAutospacing="0" w:after="0" w:afterAutospacing="0"/>
        <w:jc w:val="both"/>
      </w:pPr>
      <w:r w:rsidRPr="00E46964">
        <w:t>kod vođenja postupka i akcija - od kraja godine u kojoj je postupak odnosno akcija dovršena</w:t>
      </w:r>
    </w:p>
    <w:p w:rsidR="007B1E82" w:rsidRPr="00E46964" w:rsidRDefault="007B1E82" w:rsidP="007B1E82">
      <w:pPr>
        <w:pStyle w:val="Odlomakpopisa"/>
        <w:numPr>
          <w:ilvl w:val="0"/>
          <w:numId w:val="4"/>
        </w:numPr>
        <w:spacing w:after="0"/>
        <w:jc w:val="both"/>
      </w:pPr>
      <w:r w:rsidRPr="00E46964">
        <w:t>kod rješenja, dozvole, odobrenja, potvrda s ograničenim trajanjem - od kraja godine u kojoj su rješenja, dozvole ili odobrenja prestali vrijediti ili su se prestali primjenjivati</w:t>
      </w:r>
    </w:p>
    <w:p w:rsidR="007B1E82" w:rsidRPr="00E46964" w:rsidRDefault="007B1E82" w:rsidP="007B1E82">
      <w:pPr>
        <w:pStyle w:val="Odlomakpopisa"/>
        <w:numPr>
          <w:ilvl w:val="0"/>
          <w:numId w:val="4"/>
        </w:numPr>
        <w:spacing w:after="0"/>
        <w:jc w:val="both"/>
      </w:pPr>
      <w:r w:rsidRPr="00E46964">
        <w:t>kod računovodstvene i knjigovodstvene dokumentacije - od dana prihvaćanja završnog računa za godinu na koju se ta dokumentacija i  odnosi</w:t>
      </w:r>
    </w:p>
    <w:p w:rsidR="007B1E82" w:rsidRPr="00E46964" w:rsidRDefault="007B1E82" w:rsidP="007B1E82">
      <w:pPr>
        <w:pStyle w:val="Odlomakpopisa"/>
        <w:numPr>
          <w:ilvl w:val="0"/>
          <w:numId w:val="4"/>
        </w:numPr>
        <w:spacing w:after="0"/>
        <w:jc w:val="both"/>
      </w:pPr>
      <w:r w:rsidRPr="00E46964">
        <w:t>kod personalnih listova - od godine osnutka personalnog lista</w:t>
      </w:r>
    </w:p>
    <w:p w:rsidR="006D664F" w:rsidRPr="00E46964" w:rsidRDefault="007B1E82" w:rsidP="006D664F">
      <w:pPr>
        <w:pStyle w:val="Odlomakpopisa"/>
        <w:numPr>
          <w:ilvl w:val="0"/>
          <w:numId w:val="4"/>
        </w:numPr>
        <w:spacing w:after="0"/>
        <w:jc w:val="both"/>
      </w:pPr>
      <w:r w:rsidRPr="00E46964">
        <w:t>kod ostalog gradiva - od kraja godine u kojoj je gradivo nastalo</w:t>
      </w:r>
    </w:p>
    <w:p w:rsidR="006D664F" w:rsidRPr="00E46964" w:rsidRDefault="006D664F" w:rsidP="006D664F">
      <w:pPr>
        <w:spacing w:after="0" w:line="240" w:lineRule="auto"/>
        <w:ind w:left="39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6D664F" w:rsidRPr="00E46964" w:rsidRDefault="006D664F" w:rsidP="006D664F">
      <w:pPr>
        <w:spacing w:after="0" w:line="240" w:lineRule="auto"/>
        <w:ind w:left="390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Postupak za izlučivanje gradiva pokreće ravnatelj Škole, na prijedlog zadužene osobe-tajnika Škole, te imenuje Komisiju za izlučivanje gradiva. </w:t>
      </w: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Komisija od tri (3) člana sastavlja prijedlog popisa gradiva za izlučivanje.</w:t>
      </w:r>
    </w:p>
    <w:p w:rsidR="007B1E82" w:rsidRPr="00E46964" w:rsidRDefault="007B1E82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6D664F" w:rsidP="007B1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Popis gradiva koje se predlaže za izlučivanje treba sadržavati naziv stvaratelja, jasan i točan naziv vrste gradiva koje će se izlučivati, starost gradiva (vrijeme nastanka) i količinu izraženu brojem svežnjeva, registratora, knjiga i sl. Popis gradiva koje se predlaže za izlučivanje mora sadržavati i redni broj iz Posebnog propisa.</w:t>
      </w: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4F" w:rsidRPr="00E46964" w:rsidRDefault="006D664F" w:rsidP="006D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Za svaku vrstu gradiva ukratko se obrazlaže zašto se predlaže za izlučivanje i uništenje.</w:t>
      </w:r>
    </w:p>
    <w:p w:rsidR="006D664F" w:rsidRPr="00E46964" w:rsidRDefault="006D664F" w:rsidP="006D66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664F" w:rsidRPr="00E46964" w:rsidRDefault="006D664F" w:rsidP="007B1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6409A2" w:rsidRPr="00E46964" w:rsidRDefault="006409A2" w:rsidP="006409A2">
      <w:pPr>
        <w:spacing w:after="0" w:line="240" w:lineRule="auto"/>
        <w:jc w:val="both"/>
        <w:rPr>
          <w:rFonts w:ascii="Century Gothic" w:hAnsi="Century Gothic"/>
        </w:rPr>
      </w:pPr>
      <w:r w:rsidRPr="00E46964">
        <w:rPr>
          <w:rFonts w:ascii="Times New Roman" w:hAnsi="Times New Roman" w:cs="Times New Roman"/>
          <w:sz w:val="24"/>
          <w:szCs w:val="24"/>
        </w:rPr>
        <w:t>Prema potrebi i na zahtjev Komisije u pripremi izlučivanja može sudjelovati i stručni djelatnik nadležnog arhiva</w:t>
      </w:r>
      <w:r w:rsidRPr="00E46964">
        <w:rPr>
          <w:rFonts w:ascii="Century Gothic" w:hAnsi="Century Gothic"/>
        </w:rPr>
        <w:t>.</w:t>
      </w:r>
    </w:p>
    <w:p w:rsidR="006409A2" w:rsidRPr="00E46964" w:rsidRDefault="006409A2" w:rsidP="006409A2">
      <w:pPr>
        <w:jc w:val="both"/>
        <w:rPr>
          <w:rFonts w:ascii="Century Gothic" w:hAnsi="Century Gothic"/>
        </w:rPr>
      </w:pPr>
    </w:p>
    <w:p w:rsidR="0094269F" w:rsidRPr="00E46964" w:rsidRDefault="0094269F" w:rsidP="006409A2">
      <w:pPr>
        <w:jc w:val="both"/>
        <w:rPr>
          <w:rFonts w:ascii="Century Gothic" w:hAnsi="Century Gothic"/>
        </w:rPr>
      </w:pPr>
    </w:p>
    <w:p w:rsidR="006409A2" w:rsidRPr="00E46964" w:rsidRDefault="006409A2" w:rsidP="0064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Century Gothic" w:hAnsi="Century Gothic"/>
        </w:rPr>
        <w:lastRenderedPageBreak/>
        <w:tab/>
      </w:r>
      <w:r w:rsidRPr="00E46964">
        <w:rPr>
          <w:rFonts w:ascii="Century Gothic" w:hAnsi="Century Gothic"/>
        </w:rPr>
        <w:tab/>
      </w:r>
      <w:r w:rsidRPr="00E46964">
        <w:rPr>
          <w:rFonts w:ascii="Century Gothic" w:hAnsi="Century Gothic"/>
        </w:rPr>
        <w:tab/>
      </w:r>
      <w:r w:rsidRPr="00E46964">
        <w:rPr>
          <w:rFonts w:ascii="Century Gothic" w:hAnsi="Century Gothic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Popis gradiva predloženog za izlučivanje, potpisan od odgovorne osobe te svih članova Komisije za izlučivanje gradiva dostavlja se Državnom arhivu u Zagrebu.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Državni arhiv u Zagrebu izdaje Školi rješenje kojim može predloženo gradivo za izlučivanje u cijelosti odobriti, ili djelomično ili u cijelosti odbiti.</w:t>
      </w:r>
    </w:p>
    <w:p w:rsidR="006D664F" w:rsidRPr="00E46964" w:rsidRDefault="006D664F" w:rsidP="00640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ab/>
        <w:t>Članak 28.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Po primitku rješenja iz prethodnog članka ravnatelj Škole donosi odluku o izlučivanju kojom se utvrđuje način uništavanja dotičnoga gradiva.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94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O postupku uništavanja izlučenoga gradiva sastavlja se zapisnik, kojega se jedan primje</w:t>
      </w:r>
      <w:r w:rsidR="0094269F" w:rsidRPr="00E46964">
        <w:rPr>
          <w:rFonts w:ascii="Times New Roman" w:hAnsi="Times New Roman" w:cs="Times New Roman"/>
          <w:sz w:val="24"/>
          <w:szCs w:val="24"/>
        </w:rPr>
        <w:t>rak dostavlja nadležnom Arhivu.</w:t>
      </w:r>
    </w:p>
    <w:p w:rsidR="0094269F" w:rsidRPr="00E46964" w:rsidRDefault="0094269F" w:rsidP="00942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Ako izlučeno gradivo sadrži podatke čijim bi objavljivanjem mogao biti povrijeđen javni interes ili interes pojedinca, ravnatelj Škole će u suradnji s Komisijom koja je obavila izlučivanje utvrditi prikladan način uništenja ovog gradiva.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Komisija iz prethodnog stavka će u punom sastavu prisustvovati odabranom načinu uništenja ovog gradiva, o čemu će sastaviti i poseban zapisnik kojega potpisuju svi članovi Komisije.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pStyle w:val="Tijeloteksta-uvlaka3"/>
        <w:ind w:firstLine="0"/>
        <w:rPr>
          <w:rFonts w:ascii="Times New Roman" w:eastAsiaTheme="minorHAnsi" w:hAnsi="Times New Roman"/>
          <w:color w:val="auto"/>
          <w:lang w:eastAsia="en-US"/>
        </w:rPr>
      </w:pPr>
      <w:r w:rsidRPr="00E46964">
        <w:rPr>
          <w:rFonts w:ascii="Times New Roman" w:eastAsiaTheme="minorHAnsi" w:hAnsi="Times New Roman"/>
          <w:color w:val="auto"/>
          <w:lang w:eastAsia="en-US"/>
        </w:rPr>
        <w:t>Izlučivanje dokumentarnog gradiva bilježi se u knjizi pismohrane kao evidenciji gradiva koja se vodi  u pismohrani , u rubrici napomene , s naznakom broja i datuma rješenja nadležnog Arhiva o odobrenju izlučivanja.</w:t>
      </w:r>
    </w:p>
    <w:p w:rsidR="006409A2" w:rsidRPr="00E46964" w:rsidRDefault="006409A2" w:rsidP="006409A2">
      <w:pPr>
        <w:jc w:val="both"/>
        <w:rPr>
          <w:rFonts w:ascii="Century Gothic" w:hAnsi="Century Gothic"/>
        </w:rPr>
      </w:pPr>
    </w:p>
    <w:p w:rsidR="006409A2" w:rsidRPr="00E46964" w:rsidRDefault="006409A2" w:rsidP="006409A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E46964">
        <w:rPr>
          <w:rFonts w:ascii="Times New Roman" w:hAnsi="Times New Roman" w:cs="Times New Roman"/>
          <w:b/>
          <w:sz w:val="24"/>
          <w:szCs w:val="24"/>
        </w:rPr>
        <w:tab/>
        <w:t>POSLOVI I RADNI ZADACI VOÐENJA PISMOHRANE</w:t>
      </w:r>
    </w:p>
    <w:p w:rsidR="006409A2" w:rsidRPr="00E46964" w:rsidRDefault="006409A2" w:rsidP="006409A2">
      <w:pPr>
        <w:jc w:val="both"/>
        <w:rPr>
          <w:rFonts w:ascii="Century Gothic" w:hAnsi="Century Gothic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30.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Poslovi i radni zadaci vođenja pismohrane su u skupini općih i administrativnih poslova pod neposrednom kontrolom ravnatelja.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b/>
          <w:sz w:val="24"/>
          <w:szCs w:val="24"/>
        </w:rPr>
        <w:t>Članak 31.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Djelatnik raspoređen na poslove i radne zadatke vođenja pismohrane ima sljedeće dužnosti:</w:t>
      </w:r>
    </w:p>
    <w:p w:rsidR="006409A2" w:rsidRPr="00E46964" w:rsidRDefault="006409A2" w:rsidP="006409A2">
      <w:pPr>
        <w:pStyle w:val="Odlomakpopisa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sređivanje i popisivanje arhivskog i dokumentarnog gradiva,</w:t>
      </w:r>
    </w:p>
    <w:p w:rsidR="006409A2" w:rsidRPr="00E46964" w:rsidRDefault="006409A2" w:rsidP="006409A2">
      <w:pPr>
        <w:pStyle w:val="Odlomakpopisa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osiguranje materijalno-fizičke zaštite gradiva,</w:t>
      </w:r>
    </w:p>
    <w:p w:rsidR="006409A2" w:rsidRPr="00E46964" w:rsidRDefault="006409A2" w:rsidP="006409A2">
      <w:pPr>
        <w:pStyle w:val="Odlomakpopisa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vođenje Knjiga pismohrane i Zbirne evidencije gradiva</w:t>
      </w:r>
    </w:p>
    <w:p w:rsidR="006409A2" w:rsidRPr="00E46964" w:rsidRDefault="006409A2" w:rsidP="006409A2">
      <w:pPr>
        <w:pStyle w:val="Odlomakpopisa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priprema predaje arhivskoga gradiva nadležnom Arhivu,</w:t>
      </w:r>
    </w:p>
    <w:p w:rsidR="006409A2" w:rsidRPr="00E46964" w:rsidRDefault="006409A2" w:rsidP="006409A2">
      <w:pPr>
        <w:pStyle w:val="Odlomakpopisa"/>
        <w:numPr>
          <w:ilvl w:val="0"/>
          <w:numId w:val="6"/>
        </w:numPr>
        <w:spacing w:after="0"/>
        <w:jc w:val="both"/>
        <w:rPr>
          <w:rFonts w:eastAsiaTheme="minorHAnsi"/>
          <w:lang w:eastAsia="en-US"/>
        </w:rPr>
      </w:pPr>
      <w:r w:rsidRPr="00E46964">
        <w:rPr>
          <w:rFonts w:eastAsiaTheme="minorHAnsi"/>
          <w:lang w:eastAsia="en-US"/>
        </w:rPr>
        <w:t>izdavanje gradiva na korištenje, te vođenje evidencije o tome. </w:t>
      </w:r>
    </w:p>
    <w:p w:rsidR="006409A2" w:rsidRPr="00E46964" w:rsidRDefault="006409A2" w:rsidP="00640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Djelatnik zadužen za poslove pismohrane mora imati najmanje srednju stručnu spremu kao i položen stručni ispit za djelatnika u pismohrani, sukladno Pravilniku o stručnom usavršavanju i provjeri stručne osposobljenosti djelatnika u pismohranama („Narodne novine“ broj  93/04).</w:t>
      </w:r>
    </w:p>
    <w:p w:rsidR="006409A2" w:rsidRPr="00E46964" w:rsidRDefault="006409A2" w:rsidP="00640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VI.</w:t>
      </w:r>
      <w:r w:rsidRPr="00E46964">
        <w:rPr>
          <w:rFonts w:ascii="Times New Roman" w:hAnsi="Times New Roman" w:cs="Times New Roman"/>
          <w:b/>
          <w:sz w:val="24"/>
          <w:szCs w:val="24"/>
        </w:rPr>
        <w:tab/>
        <w:t>PRIJELAZNE I ZAVRŠNE ODREDBE</w:t>
      </w:r>
    </w:p>
    <w:p w:rsidR="006409A2" w:rsidRPr="00E46964" w:rsidRDefault="006409A2" w:rsidP="006409A2">
      <w:pPr>
        <w:jc w:val="both"/>
        <w:rPr>
          <w:rFonts w:ascii="Century Gothic" w:hAnsi="Century Gothic"/>
        </w:rPr>
      </w:pPr>
      <w:r w:rsidRPr="00E46964">
        <w:rPr>
          <w:rFonts w:ascii="Century Gothic" w:hAnsi="Century Gothic"/>
        </w:rPr>
        <w:t> </w:t>
      </w:r>
    </w:p>
    <w:p w:rsidR="006409A2" w:rsidRPr="00E46964" w:rsidRDefault="006409A2" w:rsidP="006409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 32.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Odgovorne osobe za cjelokupno gradivo nastalo tijekom poslovanja Škole obvezne su postupati u skladu s odredbama Zakona o arhivskom gradivu i arhivima , odredbama ovog Pravilnika.</w:t>
      </w:r>
    </w:p>
    <w:p w:rsidR="006409A2" w:rsidRPr="00E46964" w:rsidRDefault="006409A2" w:rsidP="006409A2">
      <w:pPr>
        <w:spacing w:after="0" w:line="240" w:lineRule="auto"/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33.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 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Ovaj Pravilnik, kao i njegove izmjene i dopune, donosi Školski odbor na način i po postupku utvrđenim Statutom škole.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34.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 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Za pitanja koja nisu utvrđena ovim Pravilnikom primjenjuju se odredbe Zakona o arhivskom gradivu i arhivima, njegovi </w:t>
      </w:r>
      <w:proofErr w:type="spellStart"/>
      <w:r w:rsidRPr="00E46964">
        <w:rPr>
          <w:rFonts w:ascii="Times New Roman" w:hAnsi="Times New Roman" w:cs="Times New Roman"/>
          <w:sz w:val="24"/>
          <w:szCs w:val="24"/>
        </w:rPr>
        <w:t>podzakonski</w:t>
      </w:r>
      <w:proofErr w:type="spellEnd"/>
      <w:r w:rsidRPr="00E46964">
        <w:rPr>
          <w:rFonts w:ascii="Times New Roman" w:hAnsi="Times New Roman" w:cs="Times New Roman"/>
          <w:sz w:val="24"/>
          <w:szCs w:val="24"/>
        </w:rPr>
        <w:t xml:space="preserve"> akti, kao i drugi zakonski propisi kojima se pobliže utvrđuje rukovanje i rokovi čuvanja arhivskoga i dokumentarnog gradiva. 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Članak 35.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964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Ovaj Pravilnik se obvezno dostavlja nadležnom Državnom arhivu na suglasnost i ne može se primjenjivati prije nego što se ta suglasnost pribavi. 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:rsidR="006409A2" w:rsidRPr="00E46964" w:rsidRDefault="006409A2" w:rsidP="00640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6409A2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 xml:space="preserve"> Članak 36.</w:t>
      </w:r>
    </w:p>
    <w:p w:rsidR="006409A2" w:rsidRPr="00E46964" w:rsidRDefault="006409A2" w:rsidP="006409A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6409A2" w:rsidRPr="00E46964" w:rsidRDefault="006409A2" w:rsidP="006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Pravilnik stupa na snagu danom objave na oglasnoj ploči.</w:t>
      </w:r>
    </w:p>
    <w:p w:rsidR="006409A2" w:rsidRPr="00E46964" w:rsidRDefault="006409A2" w:rsidP="0054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Izmjene i dopune ovog Pravilnika donose se na način i po postupku koji je određen za njegovo donošenje.</w:t>
      </w:r>
    </w:p>
    <w:p w:rsidR="005418C2" w:rsidRPr="00E46964" w:rsidRDefault="005418C2" w:rsidP="0054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49B" w:rsidRPr="00E46964" w:rsidRDefault="0094549B" w:rsidP="005418C2">
      <w:pPr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>Stupanjem na snagu prestaje važiti Pravilni</w:t>
      </w:r>
      <w:r w:rsidR="00E46964">
        <w:rPr>
          <w:rFonts w:ascii="Times New Roman" w:hAnsi="Times New Roman" w:cs="Times New Roman"/>
          <w:sz w:val="24"/>
          <w:szCs w:val="24"/>
        </w:rPr>
        <w:t>k o čuvanju , korištenju, odabi</w:t>
      </w:r>
      <w:r w:rsidR="00E46964" w:rsidRPr="00E46964">
        <w:rPr>
          <w:rFonts w:ascii="Times New Roman" w:hAnsi="Times New Roman" w:cs="Times New Roman"/>
          <w:sz w:val="24"/>
          <w:szCs w:val="24"/>
        </w:rPr>
        <w:t>ranju</w:t>
      </w:r>
      <w:r w:rsidRPr="00E46964">
        <w:rPr>
          <w:rFonts w:ascii="Times New Roman" w:hAnsi="Times New Roman" w:cs="Times New Roman"/>
          <w:sz w:val="24"/>
          <w:szCs w:val="24"/>
        </w:rPr>
        <w:t xml:space="preserve"> i izlučivanju arhivskog i </w:t>
      </w:r>
      <w:proofErr w:type="spellStart"/>
      <w:r w:rsidRPr="00E46964">
        <w:rPr>
          <w:rFonts w:ascii="Times New Roman" w:hAnsi="Times New Roman" w:cs="Times New Roman"/>
          <w:sz w:val="24"/>
          <w:szCs w:val="24"/>
        </w:rPr>
        <w:t>registaturnog</w:t>
      </w:r>
      <w:proofErr w:type="spellEnd"/>
      <w:r w:rsidRPr="00E46964">
        <w:rPr>
          <w:rFonts w:ascii="Times New Roman" w:hAnsi="Times New Roman" w:cs="Times New Roman"/>
          <w:sz w:val="24"/>
          <w:szCs w:val="24"/>
        </w:rPr>
        <w:t xml:space="preserve"> gradiva od dana 10. veljače 2012. godine (KLASA: 602-01/12-01/16, URBROJ: 2214/01-380-12-01).</w:t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A469AA" w:rsidRPr="00E46964">
        <w:rPr>
          <w:rFonts w:ascii="Times New Roman" w:hAnsi="Times New Roman" w:cs="Times New Roman"/>
          <w:sz w:val="24"/>
          <w:szCs w:val="24"/>
        </w:rPr>
        <w:t xml:space="preserve">   </w:t>
      </w:r>
      <w:r w:rsidR="00E46964" w:rsidRPr="00E46964">
        <w:rPr>
          <w:rFonts w:ascii="Times New Roman" w:hAnsi="Times New Roman" w:cs="Times New Roman"/>
          <w:sz w:val="24"/>
          <w:szCs w:val="24"/>
        </w:rPr>
        <w:t xml:space="preserve">   </w:t>
      </w:r>
      <w:r w:rsidR="00A469AA" w:rsidRPr="00E4696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469AA" w:rsidRPr="00E46964" w:rsidRDefault="00A469AA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  <w:t xml:space="preserve">                              _________________</w:t>
      </w:r>
    </w:p>
    <w:p w:rsidR="005418C2" w:rsidRPr="00E46964" w:rsidRDefault="005418C2" w:rsidP="005418C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  <w:t xml:space="preserve">Marija </w:t>
      </w:r>
      <w:proofErr w:type="spellStart"/>
      <w:r w:rsidRPr="00E46964">
        <w:rPr>
          <w:rFonts w:ascii="Times New Roman" w:hAnsi="Times New Roman" w:cs="Times New Roman"/>
          <w:sz w:val="24"/>
          <w:szCs w:val="24"/>
        </w:rPr>
        <w:t>Klanšek</w:t>
      </w:r>
      <w:proofErr w:type="spellEnd"/>
      <w:r w:rsidRPr="00E46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AA" w:rsidRPr="00E46964" w:rsidRDefault="00A469AA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lastRenderedPageBreak/>
        <w:t>KLASA:</w:t>
      </w:r>
      <w:r w:rsidR="00E46964" w:rsidRPr="00E46964">
        <w:rPr>
          <w:rFonts w:ascii="Times New Roman" w:hAnsi="Times New Roman" w:cs="Times New Roman"/>
          <w:sz w:val="24"/>
          <w:szCs w:val="24"/>
        </w:rPr>
        <w:t xml:space="preserve"> 021-04/19-01/</w:t>
      </w:r>
      <w:r w:rsidR="00CA74DA">
        <w:rPr>
          <w:rFonts w:ascii="Times New Roman" w:hAnsi="Times New Roman" w:cs="Times New Roman"/>
          <w:sz w:val="24"/>
          <w:szCs w:val="24"/>
        </w:rPr>
        <w:t>05</w:t>
      </w:r>
      <w:r w:rsidRPr="00E46964">
        <w:rPr>
          <w:rFonts w:ascii="Times New Roman" w:hAnsi="Times New Roman" w:cs="Times New Roman"/>
          <w:sz w:val="24"/>
          <w:szCs w:val="24"/>
        </w:rPr>
        <w:tab/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URBROJ: </w:t>
      </w:r>
      <w:r w:rsidR="00E46964" w:rsidRPr="00E46964">
        <w:rPr>
          <w:rFonts w:ascii="Times New Roman" w:hAnsi="Times New Roman" w:cs="Times New Roman"/>
          <w:sz w:val="24"/>
          <w:szCs w:val="24"/>
        </w:rPr>
        <w:t>2214/01-380/1-10-19-</w:t>
      </w:r>
      <w:r w:rsidR="00CA74DA">
        <w:rPr>
          <w:rFonts w:ascii="Times New Roman" w:hAnsi="Times New Roman" w:cs="Times New Roman"/>
          <w:sz w:val="24"/>
          <w:szCs w:val="24"/>
        </w:rPr>
        <w:t>01</w:t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Pregrada, </w:t>
      </w:r>
      <w:r w:rsidR="00CA74DA">
        <w:rPr>
          <w:rFonts w:ascii="Times New Roman" w:hAnsi="Times New Roman" w:cs="Times New Roman"/>
          <w:sz w:val="24"/>
          <w:szCs w:val="24"/>
        </w:rPr>
        <w:t>5. rujna 2019.</w:t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AA" w:rsidRPr="00E46964" w:rsidRDefault="00A469AA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Suglasnost na Pravilnik je od nadležnog Državnog arhiva zatražena dana </w:t>
      </w:r>
      <w:r w:rsidR="00C55C0D">
        <w:rPr>
          <w:rFonts w:ascii="Times New Roman" w:hAnsi="Times New Roman" w:cs="Times New Roman"/>
          <w:sz w:val="24"/>
          <w:szCs w:val="24"/>
        </w:rPr>
        <w:t>25. rujna 2019. godine te je dobivena dana 17. listopada 2019. godine (KLASA: UP/I-612-06/19-03/15, UR.BROJ: 2186-75-03-19-2)</w:t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 xml:space="preserve">Pravilnik  je objavljen na oglasnoj ploči dana  </w:t>
      </w:r>
      <w:r w:rsidR="00C55C0D">
        <w:rPr>
          <w:rFonts w:ascii="Times New Roman" w:hAnsi="Times New Roman" w:cs="Times New Roman"/>
          <w:sz w:val="24"/>
          <w:szCs w:val="24"/>
        </w:rPr>
        <w:t xml:space="preserve">18. listopada 2019. </w:t>
      </w:r>
      <w:bookmarkStart w:id="0" w:name="_GoBack"/>
      <w:bookmarkEnd w:id="0"/>
      <w:r w:rsidRPr="00E46964">
        <w:rPr>
          <w:rFonts w:ascii="Times New Roman" w:hAnsi="Times New Roman" w:cs="Times New Roman"/>
          <w:sz w:val="24"/>
          <w:szCs w:val="24"/>
        </w:rPr>
        <w:t>godine.</w:t>
      </w:r>
      <w:r w:rsidR="00E46964" w:rsidRPr="00E46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9B" w:rsidRPr="00E46964" w:rsidRDefault="0094549B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  <w:t xml:space="preserve">   Ravnateljica</w:t>
      </w:r>
    </w:p>
    <w:p w:rsidR="00E46964" w:rsidRPr="00E46964" w:rsidRDefault="00E4696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9B" w:rsidRPr="00E46964" w:rsidRDefault="0094549B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4549B" w:rsidRPr="00E46964" w:rsidRDefault="0094549B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</w:r>
      <w:r w:rsidRPr="00E46964">
        <w:rPr>
          <w:rFonts w:ascii="Times New Roman" w:hAnsi="Times New Roman" w:cs="Times New Roman"/>
          <w:sz w:val="24"/>
          <w:szCs w:val="24"/>
        </w:rPr>
        <w:tab/>
        <w:t xml:space="preserve">    Petra Tokić</w:t>
      </w:r>
    </w:p>
    <w:p w:rsidR="005418C2" w:rsidRPr="00E46964" w:rsidRDefault="005418C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5418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9A2" w:rsidRPr="00E46964" w:rsidRDefault="006409A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E82" w:rsidRPr="00E46964" w:rsidRDefault="007B1E82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54" w:rsidRPr="00E46964" w:rsidRDefault="00667F54" w:rsidP="00EB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64">
        <w:rPr>
          <w:rFonts w:ascii="Times New Roman" w:hAnsi="Times New Roman" w:cs="Times New Roman"/>
          <w:b/>
          <w:sz w:val="28"/>
          <w:szCs w:val="28"/>
        </w:rPr>
        <w:t>POSEBAN POPIS ARHIVSKOG GRADIVA S ROKOVIMA ČUVANJA</w:t>
      </w: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1. STATUSNA OBILJEŽJA</w:t>
      </w:r>
    </w:p>
    <w:p w:rsidR="00667F54" w:rsidRPr="00E46964" w:rsidRDefault="00667F54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667F54" w:rsidRPr="00E46964" w:rsidTr="005507CD">
        <w:tc>
          <w:tcPr>
            <w:tcW w:w="6941" w:type="dxa"/>
            <w:gridSpan w:val="2"/>
          </w:tcPr>
          <w:p w:rsidR="00667F54" w:rsidRPr="00E46964" w:rsidRDefault="00EB0FEA" w:rsidP="00EB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                                    </w:t>
            </w:r>
            <w:r w:rsidR="00667F54"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EB0FEA" w:rsidRPr="00E46964" w:rsidRDefault="00EB0FEA" w:rsidP="00EB0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1" w:type="dxa"/>
          </w:tcPr>
          <w:p w:rsidR="00667F54" w:rsidRPr="00E46964" w:rsidRDefault="00667F54" w:rsidP="00667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A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Osnivački akti (odluke, rješenja, ugovori)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A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Zahtjev i rješenje o sukladnosti osnivačkog akta sa zakonom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A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Akti o statusnim promjenama (podjeli, spajanju, pripajanju)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Default="005507CD" w:rsidP="00A3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CD" w:rsidRPr="00E46964" w:rsidRDefault="005507CD" w:rsidP="0055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  </w:t>
            </w:r>
          </w:p>
        </w:tc>
        <w:tc>
          <w:tcPr>
            <w:tcW w:w="6237" w:type="dxa"/>
          </w:tcPr>
          <w:p w:rsidR="005507CD" w:rsidRDefault="005507CD" w:rsidP="005507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Zahtjevi i rješenje o odobrenju početka rada (obavljanja </w:t>
            </w:r>
          </w:p>
          <w:p w:rsidR="005507CD" w:rsidRPr="00E46964" w:rsidRDefault="005507CD" w:rsidP="00A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Djelatnosti)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A3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Zahtjevi i rješenje o upisu u sudski registar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Prijava i obavijest o razvrstavanju poslovnog subjekta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Akti o zabrani obavljanja djelatnosti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Akti o prestanku rada Škole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Presude o ukidanju Škole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5507CD" w:rsidRPr="00E46964" w:rsidRDefault="005507CD" w:rsidP="005507C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Akti o promjeni podataka o nazivu, sjedištu, djelatnosti</w:t>
            </w:r>
          </w:p>
        </w:tc>
        <w:tc>
          <w:tcPr>
            <w:tcW w:w="2121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</w:tbl>
    <w:p w:rsidR="001072EF" w:rsidRPr="00E46964" w:rsidRDefault="001072EF" w:rsidP="005418C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0B01" w:rsidRPr="00E46964" w:rsidRDefault="00EB7050" w:rsidP="00541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2. OPĆI AKTI</w:t>
      </w:r>
    </w:p>
    <w:p w:rsidR="00EB7050" w:rsidRPr="00E46964" w:rsidRDefault="00EB7050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240"/>
        <w:gridCol w:w="2118"/>
      </w:tblGrid>
      <w:tr w:rsidR="005507CD" w:rsidRPr="00E46964" w:rsidTr="005507CD">
        <w:tc>
          <w:tcPr>
            <w:tcW w:w="704" w:type="dxa"/>
          </w:tcPr>
          <w:p w:rsidR="005507CD" w:rsidRDefault="00EB0FEA" w:rsidP="00EB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5507CD" w:rsidRPr="00E46964" w:rsidRDefault="00EB0FEA" w:rsidP="00EB0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6240" w:type="dxa"/>
          </w:tcPr>
          <w:p w:rsidR="005507CD" w:rsidRPr="00E46964" w:rsidRDefault="005507CD" w:rsidP="00EB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5507CD" w:rsidRPr="00E46964" w:rsidRDefault="005507CD" w:rsidP="00EB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5507CD" w:rsidRPr="00E46964" w:rsidRDefault="005507CD" w:rsidP="00EB7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Statut 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Pravilnik o radu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Pravilnik o zaštiti o zaštiti na radu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Pravilnik o zaštiti od požara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Pravilnik o kućnom redu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Pravilnik o zaštiti i obradi arhivskog i dokumentarnog gradiva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Poslovnik o radu kolegijalnog tijela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CD" w:rsidRPr="00E46964" w:rsidRDefault="005507CD" w:rsidP="00550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</w:p>
        </w:tc>
        <w:tc>
          <w:tcPr>
            <w:tcW w:w="6240" w:type="dxa"/>
          </w:tcPr>
          <w:p w:rsidR="005507CD" w:rsidRDefault="005507CD" w:rsidP="005507CD">
            <w:pPr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Etički kodeks neposrednih nositelja odgojno </w:t>
            </w:r>
          </w:p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obrazovne djelatnosti</w:t>
            </w:r>
          </w:p>
        </w:tc>
        <w:tc>
          <w:tcPr>
            <w:tcW w:w="2118" w:type="dxa"/>
          </w:tcPr>
          <w:p w:rsidR="005507CD" w:rsidRPr="00E46964" w:rsidRDefault="005507CD" w:rsidP="00541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5507CD" w:rsidRPr="00E46964" w:rsidTr="005507CD">
        <w:tc>
          <w:tcPr>
            <w:tcW w:w="704" w:type="dxa"/>
          </w:tcPr>
          <w:p w:rsidR="005507CD" w:rsidRPr="00E46964" w:rsidRDefault="005507CD" w:rsidP="006F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0" w:type="dxa"/>
          </w:tcPr>
          <w:p w:rsidR="005507CD" w:rsidRPr="00E46964" w:rsidRDefault="005507CD" w:rsidP="005507CD">
            <w:pPr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Ostali pravilnici i odluke kojima se uređuju odnosi u Školi</w:t>
            </w:r>
          </w:p>
        </w:tc>
        <w:tc>
          <w:tcPr>
            <w:tcW w:w="2118" w:type="dxa"/>
          </w:tcPr>
          <w:p w:rsidR="005507CD" w:rsidRPr="00E46964" w:rsidRDefault="005507CD" w:rsidP="006F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</w:tbl>
    <w:p w:rsidR="00196E6F" w:rsidRPr="00E46964" w:rsidRDefault="00196E6F" w:rsidP="00EB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050" w:rsidRPr="00E46964" w:rsidRDefault="00C4618E" w:rsidP="00EB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3. TIJELA UPRAVLJANJA</w:t>
      </w:r>
    </w:p>
    <w:p w:rsidR="00C4618E" w:rsidRPr="00E46964" w:rsidRDefault="00C4618E" w:rsidP="00EB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618"/>
        <w:gridCol w:w="1740"/>
      </w:tblGrid>
      <w:tr w:rsidR="00EB0FEA" w:rsidRPr="00E46964" w:rsidTr="00EB0FEA">
        <w:tc>
          <w:tcPr>
            <w:tcW w:w="704" w:type="dxa"/>
          </w:tcPr>
          <w:p w:rsidR="00EB0FEA" w:rsidRDefault="00EB0FEA" w:rsidP="00C4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EB0FEA" w:rsidRPr="00E46964" w:rsidRDefault="00EB0FEA" w:rsidP="00C4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6618" w:type="dxa"/>
          </w:tcPr>
          <w:p w:rsidR="00EB0FEA" w:rsidRPr="00E46964" w:rsidRDefault="00EB0FEA" w:rsidP="00C4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EB0FEA" w:rsidRPr="00E46964" w:rsidRDefault="00EB0FEA" w:rsidP="00C4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EB0FEA" w:rsidRPr="00E46964" w:rsidRDefault="00EB0FEA" w:rsidP="00C46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18" w:type="dxa"/>
          </w:tcPr>
          <w:p w:rsidR="00EB0FEA" w:rsidRPr="00E46964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o izboru i konstituiranju tijela upravljanja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18" w:type="dxa"/>
          </w:tcPr>
          <w:p w:rsidR="00EB0FEA" w:rsidRPr="00E46964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Odluke osnivača i razrješenju članova Školskog odbora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18" w:type="dxa"/>
          </w:tcPr>
          <w:p w:rsidR="00EB0FEA" w:rsidRPr="00E46964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Prijedlog prosvjetnog inspektora za raspuštanje Školskog odbora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18" w:type="dxa"/>
          </w:tcPr>
          <w:p w:rsidR="00EB0FEA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Rješenje Ureda državne uprave u Županiji o raspuštanju</w:t>
            </w:r>
          </w:p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Školskog odbora i imenovanju povjerenstva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24.</w:t>
            </w:r>
          </w:p>
        </w:tc>
        <w:tc>
          <w:tcPr>
            <w:tcW w:w="6618" w:type="dxa"/>
          </w:tcPr>
          <w:p w:rsidR="00EB0FEA" w:rsidRPr="00E46964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Odluka o raspisivanju natječaja i tekst natječaja za imenovanje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ravnatelja Škole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8" w:type="dxa"/>
          </w:tcPr>
          <w:p w:rsidR="00EB0FEA" w:rsidRPr="00E46964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Odluka o imenovanju ravnatelja Škole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EA" w:rsidRPr="00E46964" w:rsidRDefault="00AD5A3D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18" w:type="dxa"/>
          </w:tcPr>
          <w:p w:rsidR="00EB0FEA" w:rsidRPr="00E46964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Suglasnost ministar obrazovanja na odluku o imenovanju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ravnatelja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AD5A3D" w:rsidRDefault="00AD5A3D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EA" w:rsidRPr="00E46964" w:rsidRDefault="00AD5A3D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618" w:type="dxa"/>
          </w:tcPr>
          <w:p w:rsidR="00EB0FEA" w:rsidRDefault="00EB0FEA" w:rsidP="00EB0FE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Obavijest kandidatima prijavljenim na natječaj o rezultatima</w:t>
            </w:r>
          </w:p>
          <w:p w:rsidR="00EB0FEA" w:rsidRPr="00E46964" w:rsidRDefault="00EB0FEA" w:rsidP="00EB0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Izbora ravnatelja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AD5A3D" w:rsidRDefault="00AD5A3D" w:rsidP="00AD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EA" w:rsidRPr="00E46964" w:rsidRDefault="00AD5A3D" w:rsidP="00AD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B0F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18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Tužbe i presude o preispitivanju valjanosti odluka o imenovanju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ravnatelja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AD5A3D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18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Prijedlog prosvjetnog inspektora o razrješenju ravnatelja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AD5A3D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18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Tužba i presuda o pobijanju odluke o razrješenju ravnatelja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AD5A3D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18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Odluke o imenovanju vršitelja dužnosti ravnatelja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AD5A3D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18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Odluke o imenovanju zamjenika ravnatelja 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B0FEA" w:rsidRPr="00E46964" w:rsidTr="00EB0FEA">
        <w:tc>
          <w:tcPr>
            <w:tcW w:w="704" w:type="dxa"/>
          </w:tcPr>
          <w:p w:rsidR="00EB0FEA" w:rsidRPr="00E46964" w:rsidRDefault="00AD5A3D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18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Odluka o imenovanju voditelja</w:t>
            </w:r>
          </w:p>
        </w:tc>
        <w:tc>
          <w:tcPr>
            <w:tcW w:w="1740" w:type="dxa"/>
          </w:tcPr>
          <w:p w:rsidR="00EB0FEA" w:rsidRPr="00E46964" w:rsidRDefault="00EB0FEA" w:rsidP="00EB7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</w:tbl>
    <w:p w:rsidR="00EB7050" w:rsidRPr="00E46964" w:rsidRDefault="00EB7050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230B01" w:rsidP="0054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01" w:rsidRPr="00E46964" w:rsidRDefault="00153F2B" w:rsidP="00541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 xml:space="preserve">4. RAD I POSLOVANJE </w:t>
      </w:r>
    </w:p>
    <w:p w:rsidR="00A77C9E" w:rsidRPr="00E46964" w:rsidRDefault="00A77C9E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465"/>
        <w:gridCol w:w="1893"/>
      </w:tblGrid>
      <w:tr w:rsidR="003B6D29" w:rsidRPr="00E46964" w:rsidTr="003B6D29">
        <w:tc>
          <w:tcPr>
            <w:tcW w:w="704" w:type="dxa"/>
          </w:tcPr>
          <w:p w:rsidR="003B6D29" w:rsidRDefault="003B6D29" w:rsidP="003B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3B6D29" w:rsidRPr="00E46964" w:rsidRDefault="003B6D29" w:rsidP="003B6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6465" w:type="dxa"/>
          </w:tcPr>
          <w:p w:rsidR="003B6D29" w:rsidRPr="00E46964" w:rsidRDefault="003B6D29" w:rsidP="0015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3B6D29" w:rsidRPr="00E46964" w:rsidRDefault="003B6D29" w:rsidP="0015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3B6D29" w:rsidRPr="00E46964" w:rsidRDefault="003B6D29" w:rsidP="0015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Školski kurikulum</w:t>
            </w:r>
          </w:p>
        </w:tc>
        <w:tc>
          <w:tcPr>
            <w:tcW w:w="1893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Godišnji plan i program rada</w:t>
            </w:r>
          </w:p>
        </w:tc>
        <w:tc>
          <w:tcPr>
            <w:tcW w:w="1893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Izvješća o radu</w:t>
            </w:r>
          </w:p>
        </w:tc>
        <w:tc>
          <w:tcPr>
            <w:tcW w:w="1893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sa sjednica školskih odbora i školskih vijeća</w:t>
            </w:r>
          </w:p>
        </w:tc>
        <w:tc>
          <w:tcPr>
            <w:tcW w:w="1893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Statistička izvješća</w:t>
            </w:r>
          </w:p>
        </w:tc>
        <w:tc>
          <w:tcPr>
            <w:tcW w:w="1893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rPr>
          <w:trHeight w:val="300"/>
        </w:trPr>
        <w:tc>
          <w:tcPr>
            <w:tcW w:w="704" w:type="dxa"/>
          </w:tcPr>
          <w:p w:rsidR="003B6D29" w:rsidRPr="00E46964" w:rsidRDefault="003B6D29" w:rsidP="00AD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i rješenja tijela upravnog i stručnog nadzora</w:t>
            </w:r>
          </w:p>
        </w:tc>
        <w:tc>
          <w:tcPr>
            <w:tcW w:w="1893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rPr>
          <w:trHeight w:val="526"/>
        </w:trPr>
        <w:tc>
          <w:tcPr>
            <w:tcW w:w="704" w:type="dxa"/>
          </w:tcPr>
          <w:p w:rsidR="003B6D29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29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65" w:type="dxa"/>
          </w:tcPr>
          <w:p w:rsidR="003B6D29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Prigovori, žalbe i tužbe protiv akta tijela upravnog i stručnog  </w:t>
            </w:r>
          </w:p>
          <w:p w:rsidR="003B6D29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nadzora</w:t>
            </w:r>
          </w:p>
        </w:tc>
        <w:tc>
          <w:tcPr>
            <w:tcW w:w="1893" w:type="dxa"/>
          </w:tcPr>
          <w:p w:rsidR="003B6D29" w:rsidRPr="00E46964" w:rsidRDefault="003B6D2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</w:tcPr>
          <w:p w:rsidR="003B6D29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Upisnici o zahtjevima, postupcima i odlukama o ostvarivanja</w:t>
            </w:r>
          </w:p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prava na pristup informacijama</w:t>
            </w:r>
          </w:p>
        </w:tc>
        <w:tc>
          <w:tcPr>
            <w:tcW w:w="1893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Evidencije svih sklopljenih ugovora</w:t>
            </w:r>
          </w:p>
        </w:tc>
        <w:tc>
          <w:tcPr>
            <w:tcW w:w="1893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Ugovor i sporazumi</w:t>
            </w:r>
          </w:p>
        </w:tc>
        <w:tc>
          <w:tcPr>
            <w:tcW w:w="1893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65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Zahtjevi za izdavanje duplikata školskih isprava i drugih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javnih isprava</w:t>
            </w:r>
          </w:p>
        </w:tc>
        <w:tc>
          <w:tcPr>
            <w:tcW w:w="1893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5" w:type="dxa"/>
          </w:tcPr>
          <w:p w:rsidR="003B6D29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Zahtjevi i rješenja o ostvarivanju prava na pristup</w:t>
            </w:r>
          </w:p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</w:p>
        </w:tc>
        <w:tc>
          <w:tcPr>
            <w:tcW w:w="1893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Ugovori o djelu, ugovori o volontiranju, autorski ugovor</w:t>
            </w:r>
          </w:p>
        </w:tc>
        <w:tc>
          <w:tcPr>
            <w:tcW w:w="1893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 od isteka ugovora</w:t>
            </w:r>
          </w:p>
        </w:tc>
      </w:tr>
      <w:tr w:rsidR="003B6D29" w:rsidRPr="00E46964" w:rsidTr="003B6D29">
        <w:tc>
          <w:tcPr>
            <w:tcW w:w="704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465" w:type="dxa"/>
          </w:tcPr>
          <w:p w:rsidR="003B6D29" w:rsidRPr="00E46964" w:rsidRDefault="003B6D29" w:rsidP="003B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i odluke u svezi s nabavom roba i usluga</w:t>
            </w:r>
          </w:p>
        </w:tc>
        <w:tc>
          <w:tcPr>
            <w:tcW w:w="1893" w:type="dxa"/>
          </w:tcPr>
          <w:p w:rsidR="003B6D29" w:rsidRPr="00E46964" w:rsidRDefault="003B6D29" w:rsidP="0021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4 godine</w:t>
            </w:r>
          </w:p>
        </w:tc>
      </w:tr>
    </w:tbl>
    <w:p w:rsidR="00153F2B" w:rsidRPr="00E46964" w:rsidRDefault="00153F2B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B9" w:rsidRPr="00E46964" w:rsidRDefault="00426FBA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5. PEDAGOŠKA DOKUMENTACIJA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081"/>
        <w:gridCol w:w="2277"/>
      </w:tblGrid>
      <w:tr w:rsidR="00EF6170" w:rsidRPr="00E46964" w:rsidTr="00EF6170">
        <w:tc>
          <w:tcPr>
            <w:tcW w:w="704" w:type="dxa"/>
          </w:tcPr>
          <w:p w:rsidR="00EF6170" w:rsidRDefault="00EF6170" w:rsidP="00EF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EF6170" w:rsidRPr="00E46964" w:rsidRDefault="00EF617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6081" w:type="dxa"/>
          </w:tcPr>
          <w:p w:rsidR="00EF6170" w:rsidRPr="00E46964" w:rsidRDefault="00EF617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EF6170" w:rsidRPr="00E46964" w:rsidRDefault="00EF617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EF6170" w:rsidRPr="00E46964" w:rsidRDefault="00EF6170" w:rsidP="0016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Matična knjiga učenika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Registar matične knjige učenika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Imenici učenika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F6170" w:rsidRPr="00E46964" w:rsidTr="00EF6170">
        <w:trPr>
          <w:trHeight w:val="351"/>
        </w:trPr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Spomenica Škole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F6170" w:rsidRPr="00E46964" w:rsidTr="00EF6170">
        <w:trPr>
          <w:trHeight w:val="200"/>
        </w:trPr>
        <w:tc>
          <w:tcPr>
            <w:tcW w:w="704" w:type="dxa"/>
          </w:tcPr>
          <w:p w:rsidR="00EF6170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70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</w:tcPr>
          <w:p w:rsidR="00EF6170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nastavničkog vijeća, razrednog vijeća, vijeća</w:t>
            </w:r>
          </w:p>
          <w:p w:rsidR="00EF6170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pročelnika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Dnevnik rada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Dosjei učenika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Pedagoške mjere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Svjedodžbe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5 godina po završetku školovanja 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Zaduženja nastavnika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Knjiga evidencije zamjena nenazočnih nastavnika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EF6170" w:rsidRPr="00E46964" w:rsidTr="00EF6170">
        <w:tc>
          <w:tcPr>
            <w:tcW w:w="704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81" w:type="dxa"/>
          </w:tcPr>
          <w:p w:rsidR="00EF6170" w:rsidRPr="00E46964" w:rsidRDefault="00EF6170" w:rsidP="00EF617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o ispitima</w:t>
            </w:r>
          </w:p>
        </w:tc>
        <w:tc>
          <w:tcPr>
            <w:tcW w:w="2277" w:type="dxa"/>
          </w:tcPr>
          <w:p w:rsidR="00EF6170" w:rsidRPr="00E46964" w:rsidRDefault="00EF6170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</w:tr>
    </w:tbl>
    <w:p w:rsidR="00822E9A" w:rsidRPr="00E46964" w:rsidRDefault="00822E9A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E1" w:rsidRPr="00E46964" w:rsidRDefault="00D162E1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6. RADNI ODNOSI</w:t>
      </w:r>
    </w:p>
    <w:p w:rsidR="00426FBA" w:rsidRPr="00E46964" w:rsidRDefault="00426FBA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700"/>
        <w:gridCol w:w="1658"/>
      </w:tblGrid>
      <w:tr w:rsidR="00B1100F" w:rsidRPr="00E46964" w:rsidTr="00B1100F">
        <w:tc>
          <w:tcPr>
            <w:tcW w:w="704" w:type="dxa"/>
          </w:tcPr>
          <w:p w:rsidR="00B1100F" w:rsidRDefault="00E8057D" w:rsidP="00D1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B1100F" w:rsidRPr="00E46964" w:rsidRDefault="00E8057D" w:rsidP="00D1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6700" w:type="dxa"/>
          </w:tcPr>
          <w:p w:rsidR="00B1100F" w:rsidRPr="00E46964" w:rsidRDefault="00B1100F" w:rsidP="00D1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B1100F" w:rsidRPr="00E46964" w:rsidRDefault="00B1100F" w:rsidP="00D1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B1100F" w:rsidRPr="00E46964" w:rsidRDefault="00B1100F" w:rsidP="00D16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Matična knjiga radnika</w:t>
            </w:r>
          </w:p>
        </w:tc>
        <w:tc>
          <w:tcPr>
            <w:tcW w:w="1658" w:type="dxa"/>
          </w:tcPr>
          <w:p w:rsidR="00B1100F" w:rsidRPr="00E46964" w:rsidRDefault="00B1100F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700" w:type="dxa"/>
          </w:tcPr>
          <w:p w:rsidR="00B1100F" w:rsidRPr="00E46964" w:rsidRDefault="00B1100F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Osobni dosje radnika</w:t>
            </w:r>
          </w:p>
        </w:tc>
        <w:tc>
          <w:tcPr>
            <w:tcW w:w="1658" w:type="dxa"/>
          </w:tcPr>
          <w:p w:rsidR="00B1100F" w:rsidRPr="00E46964" w:rsidRDefault="00B1100F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B1100F" w:rsidRPr="00E46964" w:rsidTr="00B1100F">
        <w:tc>
          <w:tcPr>
            <w:tcW w:w="704" w:type="dxa"/>
          </w:tcPr>
          <w:p w:rsidR="00E8057D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700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Isprave o položenim stručnim ispitima i pedagoškim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kompetencijama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Akti u vezi sa savjetovanjem ravnatelj</w:t>
            </w:r>
            <w:r w:rsidR="00E805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sindikata </w:t>
            </w:r>
            <w:r w:rsidR="00E8057D">
              <w:rPr>
                <w:rFonts w:ascii="Times New Roman" w:hAnsi="Times New Roman" w:cs="Times New Roman"/>
                <w:sz w:val="24"/>
                <w:szCs w:val="24"/>
              </w:rPr>
              <w:t>i radničkog vijeća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Evidencija ugovora o radu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700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Zahtjevi za zaštitu prava radnika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Obavijesti, odluke i sporazumi o prestanku ugovora o radu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50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Upozorenja zbog kršenja radnih obaveza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50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700" w:type="dxa"/>
          </w:tcPr>
          <w:p w:rsidR="00B1100F" w:rsidRPr="00E46964" w:rsidRDefault="00B1100F" w:rsidP="00B1100F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Plan rasporeda godišnjih odmora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B1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69.</w:t>
            </w:r>
            <w:r w:rsidR="00B110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100F"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ahtjevi i odluke o godišnjem odmoru, plaćenom i</w:t>
            </w:r>
            <w:r w:rsidR="00E8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neplaćenom dopustu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Evidencije bolovanja 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700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Prija</w:t>
            </w:r>
            <w:r w:rsidR="00E8057D">
              <w:rPr>
                <w:rFonts w:ascii="Times New Roman" w:hAnsi="Times New Roman" w:cs="Times New Roman"/>
                <w:sz w:val="24"/>
                <w:szCs w:val="24"/>
              </w:rPr>
              <w:t>ve za polaganje stručnog ispita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Rješenja o rasporedu radnih obaveza – radnog vremena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Rješenje o korištenju roditeljskog dopusta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D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D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D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700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Dokumentacija o raspisivanju i provođenju natječaja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popunjene svih radnih mjesta osim za ravnatelja (prijava</w:t>
            </w:r>
            <w:r w:rsidR="00E8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potrebe i prijave o prestanku potrebe za radnikom, obavijesti</w:t>
            </w:r>
            <w:r w:rsidR="00E8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kandidatima rezultatima izbora natječaja i oglasa i sl.)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7D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700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Dokumentacija komisije za provedbu natječaja o provjeri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znanja i sposobnosti kandidata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Odluke o prekovremenom radu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Pr="00E46964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700" w:type="dxa"/>
          </w:tcPr>
          <w:p w:rsidR="00B1100F" w:rsidRPr="00E46964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Zahtjevi i izdane potvrde o zaposlenju 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</w:tr>
      <w:tr w:rsidR="00B1100F" w:rsidRPr="00E46964" w:rsidTr="00B1100F">
        <w:tc>
          <w:tcPr>
            <w:tcW w:w="704" w:type="dxa"/>
          </w:tcPr>
          <w:p w:rsidR="00B1100F" w:rsidRDefault="00E8057D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78.</w:t>
            </w:r>
          </w:p>
          <w:p w:rsidR="00B1100F" w:rsidRPr="00E46964" w:rsidRDefault="00B1100F" w:rsidP="00B11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</w:tcPr>
          <w:p w:rsidR="00B1100F" w:rsidRDefault="00B1100F" w:rsidP="00E80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Izvješća o pokrenutim kaznenim postupcima i odluke o</w:t>
            </w:r>
          </w:p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privremenom udaljenju radnika od obavljanja poslova</w:t>
            </w:r>
          </w:p>
        </w:tc>
        <w:tc>
          <w:tcPr>
            <w:tcW w:w="1658" w:type="dxa"/>
          </w:tcPr>
          <w:p w:rsidR="00B1100F" w:rsidRPr="00E46964" w:rsidRDefault="00B1100F" w:rsidP="0093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 završetka kaznenog postupka</w:t>
            </w:r>
          </w:p>
        </w:tc>
      </w:tr>
    </w:tbl>
    <w:p w:rsidR="00D162E1" w:rsidRPr="00E46964" w:rsidRDefault="00D162E1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6F" w:rsidRPr="00E46964" w:rsidRDefault="00196E6F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423" w:rsidRPr="00E46964" w:rsidRDefault="00641423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7. ZAŠTITA NA RADU I ZAŠTITA OD POŽARA</w:t>
      </w:r>
    </w:p>
    <w:p w:rsidR="00196E6F" w:rsidRPr="00E46964" w:rsidRDefault="00196E6F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48"/>
        <w:gridCol w:w="1710"/>
      </w:tblGrid>
      <w:tr w:rsidR="00817C7D" w:rsidRPr="00E46964" w:rsidTr="00817C7D">
        <w:tc>
          <w:tcPr>
            <w:tcW w:w="704" w:type="dxa"/>
          </w:tcPr>
          <w:p w:rsidR="00817C7D" w:rsidRDefault="00817C7D" w:rsidP="006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817C7D" w:rsidRPr="00E46964" w:rsidRDefault="00817C7D" w:rsidP="006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6648" w:type="dxa"/>
          </w:tcPr>
          <w:p w:rsidR="00817C7D" w:rsidRPr="00E46964" w:rsidRDefault="00817C7D" w:rsidP="006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817C7D" w:rsidRPr="00E46964" w:rsidRDefault="00817C7D" w:rsidP="006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817C7D" w:rsidRPr="00E46964" w:rsidRDefault="00817C7D" w:rsidP="0064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648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Procjena rizika na radnim mjestima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48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Programi osposobljavanja radnika za rad na siguran način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48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Planovi evakuacije i spašavanja radnika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izvanrednim</w:t>
            </w: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okolnostima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82.</w:t>
            </w:r>
          </w:p>
        </w:tc>
        <w:tc>
          <w:tcPr>
            <w:tcW w:w="6648" w:type="dxa"/>
          </w:tcPr>
          <w:p w:rsidR="00817C7D" w:rsidRPr="00E46964" w:rsidRDefault="00817C7D" w:rsidP="00817C7D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Obavijest inspekciji rada o smrtnoj, težoj ili skupnoj ozljedi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radnika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48" w:type="dxa"/>
          </w:tcPr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Evidencija o radnicima osposobljenim za rad na siguran način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Godišnje izvješće o ozljedama na radu i slučajevima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profesionalne bolesti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48" w:type="dxa"/>
          </w:tcPr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i rješenje inspekcije rada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48" w:type="dxa"/>
          </w:tcPr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Izvješća povjerenika radnika za zaštitu na radu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    </w:t>
            </w:r>
          </w:p>
        </w:tc>
        <w:tc>
          <w:tcPr>
            <w:tcW w:w="6648" w:type="dxa"/>
          </w:tcPr>
          <w:p w:rsidR="00817C7D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Rješenja o razvrstavanju školskih objekata prema ugroženosti </w:t>
            </w: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od požara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88.</w:t>
            </w:r>
          </w:p>
        </w:tc>
        <w:tc>
          <w:tcPr>
            <w:tcW w:w="6648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i rješenja u provođenju nadzora u svezi sa zaštitom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požara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48" w:type="dxa"/>
          </w:tcPr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Isprave u svezi s osposobljavanjem radnika za zaštitu od požara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648" w:type="dxa"/>
          </w:tcPr>
          <w:p w:rsidR="00817C7D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Dokumentacija u svezi s održavanjem i osiguranjem strojeva,</w:t>
            </w:r>
          </w:p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uređaja i postrojenja,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alacija (zapisnici, ispitivanja,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uvjerenja, jamstveni listovi i sl.)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  <w:p w:rsidR="00817C7D" w:rsidRPr="00E46964" w:rsidRDefault="00817C7D" w:rsidP="00810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(prvo ispitivanje)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91.</w:t>
            </w:r>
          </w:p>
        </w:tc>
        <w:tc>
          <w:tcPr>
            <w:tcW w:w="6648" w:type="dxa"/>
          </w:tcPr>
          <w:p w:rsidR="00817C7D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Ostala dokumentacija u svezi sa zaštitom na radu i zaštitom od</w:t>
            </w: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požar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</w:tr>
    </w:tbl>
    <w:p w:rsidR="00641423" w:rsidRPr="00E46964" w:rsidRDefault="00641423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B82" w:rsidRPr="00E46964" w:rsidRDefault="00810B82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8. INVESTICIJE, IZGRADNJA I ODRŽAVANJE OBJEKTA</w:t>
      </w:r>
    </w:p>
    <w:p w:rsidR="00810B82" w:rsidRPr="00E46964" w:rsidRDefault="00810B82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617"/>
        <w:gridCol w:w="1741"/>
      </w:tblGrid>
      <w:tr w:rsidR="00817C7D" w:rsidRPr="00E46964" w:rsidTr="00817C7D">
        <w:tc>
          <w:tcPr>
            <w:tcW w:w="704" w:type="dxa"/>
          </w:tcPr>
          <w:p w:rsidR="00212ADC" w:rsidRDefault="00212ADC" w:rsidP="00212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817C7D" w:rsidRPr="00E46964" w:rsidRDefault="00212ADC" w:rsidP="0081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br. </w:t>
            </w:r>
          </w:p>
        </w:tc>
        <w:tc>
          <w:tcPr>
            <w:tcW w:w="6617" w:type="dxa"/>
          </w:tcPr>
          <w:p w:rsidR="00817C7D" w:rsidRPr="00E46964" w:rsidRDefault="00817C7D" w:rsidP="0081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817C7D" w:rsidRPr="00E46964" w:rsidRDefault="00817C7D" w:rsidP="0081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17C7D" w:rsidRPr="00E46964" w:rsidRDefault="00817C7D" w:rsidP="00A35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ROK ČUVANJA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212A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617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Investicijski programi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212A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17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Odluke o izgradnji investicijskih objekata 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212A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17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Urbanističko – tehnički uvjeti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212A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Projekti sa svom pratećom dokumentacijom 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212A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Suglasnost nadležnih tijela za projekt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7C70B8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Dokumenti o pravu korištenja zemljišta za izgradnju objekta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421D85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Rješenje o odobrenju gradnje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Pr="00E46964" w:rsidRDefault="00421D85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Ugovori o projektiranju, ugovori o izvođenju radova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7D" w:rsidRPr="00E46964" w:rsidRDefault="00421D85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  <w:r w:rsidR="00817C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7C7D"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</w:tcPr>
          <w:p w:rsidR="00817C7D" w:rsidRDefault="00817C7D" w:rsidP="0021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Uporabna dozvola sa zapisnikom o tehničkom pregledu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85" w:rsidRPr="00E46964" w:rsidRDefault="00421D85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617" w:type="dxa"/>
          </w:tcPr>
          <w:p w:rsidR="00817C7D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Tehnička dokumentacija koja se odnosi na investicijska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sredstva</w:t>
            </w: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817C7D">
        <w:tc>
          <w:tcPr>
            <w:tcW w:w="704" w:type="dxa"/>
          </w:tcPr>
          <w:p w:rsidR="00817C7D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7D" w:rsidRPr="00E46964" w:rsidRDefault="00817C7D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1D8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617" w:type="dxa"/>
          </w:tcPr>
          <w:p w:rsidR="00817C7D" w:rsidRDefault="00817C7D" w:rsidP="00817C7D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Projekti adaptacija i dogradnja s cjelokupnom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dokumentacijom</w:t>
            </w:r>
          </w:p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212ADC">
        <w:tc>
          <w:tcPr>
            <w:tcW w:w="704" w:type="dxa"/>
          </w:tcPr>
          <w:p w:rsidR="00817C7D" w:rsidRPr="00E46964" w:rsidRDefault="00421D85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o preuzimanju trajne imovine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17C7D" w:rsidRPr="00E46964" w:rsidTr="00212ADC">
        <w:tc>
          <w:tcPr>
            <w:tcW w:w="704" w:type="dxa"/>
          </w:tcPr>
          <w:p w:rsidR="00817C7D" w:rsidRPr="00E46964" w:rsidRDefault="00421D85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Ponude izvođača radova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  <w:tr w:rsidR="00817C7D" w:rsidRPr="00E46964" w:rsidTr="00212ADC">
        <w:tc>
          <w:tcPr>
            <w:tcW w:w="704" w:type="dxa"/>
          </w:tcPr>
          <w:p w:rsidR="00817C7D" w:rsidRPr="00E46964" w:rsidRDefault="00421D85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Dokumentacija o postupku izbora izvođača radova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  <w:tr w:rsidR="00817C7D" w:rsidRPr="00E46964" w:rsidTr="00212ADC">
        <w:tc>
          <w:tcPr>
            <w:tcW w:w="704" w:type="dxa"/>
          </w:tcPr>
          <w:p w:rsidR="00817C7D" w:rsidRPr="00E46964" w:rsidRDefault="00421D85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617" w:type="dxa"/>
          </w:tcPr>
          <w:p w:rsidR="00817C7D" w:rsidRPr="00E46964" w:rsidRDefault="00817C7D" w:rsidP="00817C7D">
            <w:pPr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Dnevnici rada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  <w:tr w:rsidR="00817C7D" w:rsidRPr="00E46964" w:rsidTr="00212ADC">
        <w:tc>
          <w:tcPr>
            <w:tcW w:w="704" w:type="dxa"/>
          </w:tcPr>
          <w:p w:rsidR="00817C7D" w:rsidRPr="00E46964" w:rsidRDefault="00421D85" w:rsidP="0081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107.</w:t>
            </w:r>
          </w:p>
        </w:tc>
        <w:tc>
          <w:tcPr>
            <w:tcW w:w="6617" w:type="dxa"/>
          </w:tcPr>
          <w:p w:rsidR="00817C7D" w:rsidRPr="00E46964" w:rsidRDefault="00817C7D" w:rsidP="00212ADC">
            <w:pPr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Dokumentacija u svezi s popravkom, adaptacijom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održavanjem zgrade, objekta (ponude, ugovori, zapisnici i sl. )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  <w:tr w:rsidR="00817C7D" w:rsidRPr="00E46964" w:rsidTr="00212ADC">
        <w:tc>
          <w:tcPr>
            <w:tcW w:w="704" w:type="dxa"/>
          </w:tcPr>
          <w:p w:rsidR="00212ADC" w:rsidRPr="00E46964" w:rsidRDefault="00817C7D" w:rsidP="0021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817C7D" w:rsidRPr="00E46964" w:rsidRDefault="006220A7" w:rsidP="0041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108.</w:t>
            </w:r>
          </w:p>
        </w:tc>
        <w:tc>
          <w:tcPr>
            <w:tcW w:w="6617" w:type="dxa"/>
          </w:tcPr>
          <w:p w:rsidR="00817C7D" w:rsidRPr="00E46964" w:rsidRDefault="00212ADC" w:rsidP="0021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Dokumentacija u vezi s održavanjem i popravcima električnih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instalacija, vodovodnih 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talacija, instalacija grijanja,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telefonskih instalacija</w:t>
            </w:r>
          </w:p>
        </w:tc>
        <w:tc>
          <w:tcPr>
            <w:tcW w:w="1741" w:type="dxa"/>
          </w:tcPr>
          <w:p w:rsidR="00817C7D" w:rsidRPr="00E46964" w:rsidRDefault="00817C7D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10 godina</w:t>
            </w:r>
          </w:p>
        </w:tc>
      </w:tr>
    </w:tbl>
    <w:p w:rsidR="00196E6F" w:rsidRDefault="00196E6F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C7D" w:rsidRDefault="00817C7D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C7D" w:rsidRPr="00E46964" w:rsidRDefault="00817C7D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4DF" w:rsidRPr="00E46964" w:rsidRDefault="006F04DF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9. FINANCIJSKO I MATERIJALNO POSLOVANJE</w:t>
      </w:r>
    </w:p>
    <w:p w:rsidR="006F04DF" w:rsidRPr="00E46964" w:rsidRDefault="006F04DF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562"/>
        <w:gridCol w:w="1654"/>
      </w:tblGrid>
      <w:tr w:rsidR="00FB52DC" w:rsidRPr="00E46964" w:rsidTr="00FB52DC">
        <w:tc>
          <w:tcPr>
            <w:tcW w:w="846" w:type="dxa"/>
          </w:tcPr>
          <w:p w:rsidR="00FB52DC" w:rsidRDefault="00FB52DC" w:rsidP="006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FB52DC" w:rsidRPr="00E46964" w:rsidRDefault="00FB52DC" w:rsidP="006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6562" w:type="dxa"/>
          </w:tcPr>
          <w:p w:rsidR="00FB52DC" w:rsidRPr="00E46964" w:rsidRDefault="00FB52DC" w:rsidP="006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FB52DC" w:rsidRPr="00E46964" w:rsidRDefault="00FB52DC" w:rsidP="006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FB52DC" w:rsidRPr="00E46964" w:rsidRDefault="00FB52DC" w:rsidP="006F0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B34C09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Financijski plan i njegove promjene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B34C09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Godišnji financijski izvještaji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B34C0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Bilješke uz financijske izvještaje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B34C0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Registar ugovora o javnoj nabavi o okvirnih sporazuma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C" w:rsidRPr="00E46964" w:rsidRDefault="00B34C0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562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Isplatne liste plaća, analitička evidencija plaća, dnevnica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honorara na koje se plaćaju obvezni doprinosi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B34C0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Knjiga prihoda i rashoda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B34C0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Pomoćne knjige (glavna knjiga, dnevnik)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11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699">
              <w:rPr>
                <w:rFonts w:ascii="Times New Roman" w:hAnsi="Times New Roman" w:cs="Times New Roman"/>
                <w:sz w:val="24"/>
                <w:szCs w:val="24"/>
              </w:rPr>
              <w:t xml:space="preserve">          116.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Isprave temeljem kojih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unose podaci u dnevnik i glavnu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knjigu (temeljnice za knjiženje s pratećom dokumentacijom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11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Inventura osnovnih sredstava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11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Pomoćne knjige (osim knjige blagajne)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119.</w:t>
            </w:r>
          </w:p>
        </w:tc>
        <w:tc>
          <w:tcPr>
            <w:tcW w:w="6562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Isprave temeljem kojih se unose podaci u pomoćne knjige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(temeljnice za knjiženje s pratećom dokumentacijom )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Dokumentacija vezana uz fiskalnu odgovornost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Inventura sitnog inventara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Ulazni i izlazni računi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562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Zapisnici i rješenja nadležnih tijela nadzora u svezi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financijskom poslovanjem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562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Putni nalozi i obračun troškova putovanja i izvještaja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službenih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putovanja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Bankovni izvodi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562" w:type="dxa"/>
          </w:tcPr>
          <w:p w:rsidR="00FB52DC" w:rsidRPr="00E46964" w:rsidRDefault="00FB52DC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Mjesečna izvješća s bolovanja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FB5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562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Nalozi za sve vrte isplata: računa, ugovora, honorara, pretplata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562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Nalozi i zahtjevi za refundiranje plaća, naknada plaća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bolovanja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7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Godišnji plan nabave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Pojedinačni postupci nabave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Pojedinačni postupci javne nabave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Kartoteka materijalnog knjigovodstva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Opomena za isplatu potraživanja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Nalozi za potrošnog materijala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</w:tr>
      <w:tr w:rsidR="00FB52DC" w:rsidRPr="00E46964" w:rsidTr="00FB52DC">
        <w:tc>
          <w:tcPr>
            <w:tcW w:w="846" w:type="dxa"/>
          </w:tcPr>
          <w:p w:rsidR="00FB52DC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562" w:type="dxa"/>
          </w:tcPr>
          <w:p w:rsidR="00FB52DC" w:rsidRPr="00E46964" w:rsidRDefault="00FB52DC" w:rsidP="00B3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Kompleti izvještaja komisije za popis s popisnim listovima</w:t>
            </w:r>
          </w:p>
        </w:tc>
        <w:tc>
          <w:tcPr>
            <w:tcW w:w="1654" w:type="dxa"/>
          </w:tcPr>
          <w:p w:rsidR="00FB52DC" w:rsidRPr="00E46964" w:rsidRDefault="00FB52DC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</w:tr>
    </w:tbl>
    <w:p w:rsidR="006F04DF" w:rsidRDefault="006F04DF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C09" w:rsidRDefault="00B34C09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C09" w:rsidRDefault="00B34C09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C09" w:rsidRDefault="00B34C09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C09" w:rsidRPr="00E46964" w:rsidRDefault="00B34C09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42B" w:rsidRPr="00E46964" w:rsidRDefault="0072542B" w:rsidP="00230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964">
        <w:rPr>
          <w:rFonts w:ascii="Times New Roman" w:hAnsi="Times New Roman" w:cs="Times New Roman"/>
          <w:b/>
          <w:sz w:val="24"/>
          <w:szCs w:val="24"/>
        </w:rPr>
        <w:t>10. UREDSKO POSLOVANJE</w:t>
      </w:r>
    </w:p>
    <w:p w:rsidR="0072542B" w:rsidRPr="00E46964" w:rsidRDefault="0072542B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186"/>
        <w:gridCol w:w="2030"/>
      </w:tblGrid>
      <w:tr w:rsidR="008F3699" w:rsidRPr="00E46964" w:rsidTr="008F3699">
        <w:tc>
          <w:tcPr>
            <w:tcW w:w="846" w:type="dxa"/>
          </w:tcPr>
          <w:p w:rsidR="008F3699" w:rsidRPr="00E46964" w:rsidRDefault="008F3699" w:rsidP="008F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6186" w:type="dxa"/>
          </w:tcPr>
          <w:p w:rsidR="008F3699" w:rsidRPr="00E46964" w:rsidRDefault="008F3699" w:rsidP="0072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VRSTA GRADIVA</w:t>
            </w:r>
          </w:p>
          <w:p w:rsidR="008F3699" w:rsidRPr="00E46964" w:rsidRDefault="008F3699" w:rsidP="0072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8F3699" w:rsidRPr="00E46964" w:rsidRDefault="008F3699" w:rsidP="00725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b/>
                <w:sz w:val="24"/>
                <w:szCs w:val="24"/>
              </w:rPr>
              <w:t>ROK ČUVANJA</w:t>
            </w:r>
          </w:p>
        </w:tc>
      </w:tr>
      <w:tr w:rsidR="008F3699" w:rsidRPr="00E46964" w:rsidTr="008F3699">
        <w:tc>
          <w:tcPr>
            <w:tcW w:w="846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186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Urudžbeni zapisnici</w:t>
            </w:r>
          </w:p>
        </w:tc>
        <w:tc>
          <w:tcPr>
            <w:tcW w:w="2030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</w:tr>
      <w:tr w:rsidR="008F3699" w:rsidRPr="00E46964" w:rsidTr="008F3699">
        <w:tc>
          <w:tcPr>
            <w:tcW w:w="846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186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Dostavna knjiga za poštu </w:t>
            </w:r>
          </w:p>
        </w:tc>
        <w:tc>
          <w:tcPr>
            <w:tcW w:w="2030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</w:tc>
      </w:tr>
      <w:tr w:rsidR="008F3699" w:rsidRPr="00E46964" w:rsidTr="008F3699">
        <w:tc>
          <w:tcPr>
            <w:tcW w:w="846" w:type="dxa"/>
          </w:tcPr>
          <w:p w:rsidR="008F3699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61" w:rsidRPr="00E46964" w:rsidRDefault="00033061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186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Punomoći i ovlaštenja za podizanje pošte, izvoda i drugih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materijala od banaka, za nabave i sl.</w:t>
            </w:r>
          </w:p>
        </w:tc>
        <w:tc>
          <w:tcPr>
            <w:tcW w:w="2030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</w:tr>
      <w:tr w:rsidR="008F3699" w:rsidRPr="00E46964" w:rsidTr="008F3699">
        <w:tc>
          <w:tcPr>
            <w:tcW w:w="846" w:type="dxa"/>
          </w:tcPr>
          <w:p w:rsidR="008F3699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99" w:rsidRPr="00E46964" w:rsidRDefault="00033061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186" w:type="dxa"/>
          </w:tcPr>
          <w:p w:rsidR="008F3699" w:rsidRPr="00E46964" w:rsidRDefault="008F3699" w:rsidP="008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Popratna pisma u prilogu kojim se dostavljaju razni zahtjevi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za uplate, isplate, suglasnosti, izvještaji</w:t>
            </w:r>
          </w:p>
        </w:tc>
        <w:tc>
          <w:tcPr>
            <w:tcW w:w="2030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3 godine</w:t>
            </w:r>
          </w:p>
        </w:tc>
      </w:tr>
      <w:tr w:rsidR="008F3699" w:rsidRPr="00E46964" w:rsidTr="008F3699">
        <w:tc>
          <w:tcPr>
            <w:tcW w:w="846" w:type="dxa"/>
          </w:tcPr>
          <w:p w:rsidR="008F3699" w:rsidRPr="00E46964" w:rsidRDefault="00033061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186" w:type="dxa"/>
          </w:tcPr>
          <w:p w:rsidR="008F3699" w:rsidRPr="00E46964" w:rsidRDefault="008F3699" w:rsidP="008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Razne kopije potvrda</w:t>
            </w:r>
          </w:p>
        </w:tc>
        <w:tc>
          <w:tcPr>
            <w:tcW w:w="2030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</w:tr>
      <w:tr w:rsidR="008F3699" w:rsidRPr="00E46964" w:rsidTr="008F3699">
        <w:trPr>
          <w:trHeight w:val="558"/>
        </w:trPr>
        <w:tc>
          <w:tcPr>
            <w:tcW w:w="846" w:type="dxa"/>
          </w:tcPr>
          <w:p w:rsidR="00033061" w:rsidRDefault="00033061" w:rsidP="008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99" w:rsidRPr="00E46964" w:rsidRDefault="00033061" w:rsidP="008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  <w:r w:rsidR="008F36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3699" w:rsidRPr="00E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8F3699" w:rsidRPr="00E46964" w:rsidRDefault="008F3699" w:rsidP="008F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Ostalo dopisivanje vezano uz uredsko poslovanje i arhivsko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poslovanje</w:t>
            </w:r>
          </w:p>
        </w:tc>
        <w:tc>
          <w:tcPr>
            <w:tcW w:w="2030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2 godine</w:t>
            </w:r>
          </w:p>
        </w:tc>
      </w:tr>
      <w:tr w:rsidR="008F3699" w:rsidRPr="00E46964" w:rsidTr="008F3699">
        <w:tc>
          <w:tcPr>
            <w:tcW w:w="846" w:type="dxa"/>
          </w:tcPr>
          <w:p w:rsidR="008F3699" w:rsidRPr="00E46964" w:rsidRDefault="00033061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186" w:type="dxa"/>
          </w:tcPr>
          <w:p w:rsidR="008F3699" w:rsidRPr="00E46964" w:rsidRDefault="008F3699" w:rsidP="00B0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Sporedni izborni materijal (glasački listići, anketni listići i sl.)</w:t>
            </w:r>
          </w:p>
        </w:tc>
        <w:tc>
          <w:tcPr>
            <w:tcW w:w="2030" w:type="dxa"/>
          </w:tcPr>
          <w:p w:rsidR="008F3699" w:rsidRPr="00E46964" w:rsidRDefault="008F3699" w:rsidP="0023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64"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</w:tbl>
    <w:p w:rsidR="00B02135" w:rsidRDefault="00B02135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35" w:rsidRDefault="00B02135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35" w:rsidRPr="00E46964" w:rsidRDefault="00B02135" w:rsidP="00230B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2135" w:rsidRPr="00E4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29A8"/>
    <w:multiLevelType w:val="hybridMultilevel"/>
    <w:tmpl w:val="8DDA4E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1194DBA"/>
    <w:multiLevelType w:val="hybridMultilevel"/>
    <w:tmpl w:val="2E062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2BC"/>
    <w:multiLevelType w:val="hybridMultilevel"/>
    <w:tmpl w:val="BCD6FE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292C"/>
    <w:multiLevelType w:val="hybridMultilevel"/>
    <w:tmpl w:val="8124D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34921"/>
    <w:multiLevelType w:val="hybridMultilevel"/>
    <w:tmpl w:val="766687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90"/>
    <w:rsid w:val="00033061"/>
    <w:rsid w:val="00051234"/>
    <w:rsid w:val="00062CDB"/>
    <w:rsid w:val="00082839"/>
    <w:rsid w:val="000B04DE"/>
    <w:rsid w:val="001072EF"/>
    <w:rsid w:val="00144D06"/>
    <w:rsid w:val="00153F2B"/>
    <w:rsid w:val="001624B9"/>
    <w:rsid w:val="00196E6F"/>
    <w:rsid w:val="001C2F58"/>
    <w:rsid w:val="001D709F"/>
    <w:rsid w:val="0021039C"/>
    <w:rsid w:val="00211F02"/>
    <w:rsid w:val="00212ADC"/>
    <w:rsid w:val="00214804"/>
    <w:rsid w:val="00216A67"/>
    <w:rsid w:val="00230B01"/>
    <w:rsid w:val="003B6D29"/>
    <w:rsid w:val="003C4E8F"/>
    <w:rsid w:val="003F6D59"/>
    <w:rsid w:val="0041336F"/>
    <w:rsid w:val="00421D85"/>
    <w:rsid w:val="00426FBA"/>
    <w:rsid w:val="00443208"/>
    <w:rsid w:val="00456440"/>
    <w:rsid w:val="00502EE4"/>
    <w:rsid w:val="005418C2"/>
    <w:rsid w:val="005507CD"/>
    <w:rsid w:val="005C297F"/>
    <w:rsid w:val="006220A7"/>
    <w:rsid w:val="006409A2"/>
    <w:rsid w:val="00641423"/>
    <w:rsid w:val="00667F54"/>
    <w:rsid w:val="006A6889"/>
    <w:rsid w:val="006D664F"/>
    <w:rsid w:val="006F04DF"/>
    <w:rsid w:val="00706D37"/>
    <w:rsid w:val="0072542B"/>
    <w:rsid w:val="00770FFB"/>
    <w:rsid w:val="007B1E82"/>
    <w:rsid w:val="007C70B8"/>
    <w:rsid w:val="00810B82"/>
    <w:rsid w:val="00817C7D"/>
    <w:rsid w:val="00822E9A"/>
    <w:rsid w:val="00894284"/>
    <w:rsid w:val="008F3699"/>
    <w:rsid w:val="00934B24"/>
    <w:rsid w:val="0094269F"/>
    <w:rsid w:val="0094549B"/>
    <w:rsid w:val="009864E3"/>
    <w:rsid w:val="009A0548"/>
    <w:rsid w:val="009D023A"/>
    <w:rsid w:val="009F41AD"/>
    <w:rsid w:val="00A34365"/>
    <w:rsid w:val="00A35820"/>
    <w:rsid w:val="00A469AA"/>
    <w:rsid w:val="00A73144"/>
    <w:rsid w:val="00A77C9E"/>
    <w:rsid w:val="00A84FF8"/>
    <w:rsid w:val="00AD5A3D"/>
    <w:rsid w:val="00B02135"/>
    <w:rsid w:val="00B1100F"/>
    <w:rsid w:val="00B34C09"/>
    <w:rsid w:val="00C4618E"/>
    <w:rsid w:val="00C55C0D"/>
    <w:rsid w:val="00CA74DA"/>
    <w:rsid w:val="00CF38BD"/>
    <w:rsid w:val="00D162E1"/>
    <w:rsid w:val="00D93CEA"/>
    <w:rsid w:val="00E46964"/>
    <w:rsid w:val="00E51C77"/>
    <w:rsid w:val="00E8057D"/>
    <w:rsid w:val="00EB0FEA"/>
    <w:rsid w:val="00EB7050"/>
    <w:rsid w:val="00EC0535"/>
    <w:rsid w:val="00ED5122"/>
    <w:rsid w:val="00EF6170"/>
    <w:rsid w:val="00F72C90"/>
    <w:rsid w:val="00FB4841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24CA-3210-49FF-BD19-8B20450F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5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1C2F58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FF0000"/>
      <w:sz w:val="24"/>
      <w:szCs w:val="24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1C2F58"/>
    <w:rPr>
      <w:rFonts w:ascii="Arial" w:eastAsia="Times New Roman" w:hAnsi="Arial" w:cs="Times New Roman"/>
      <w:color w:val="FF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5644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56440"/>
  </w:style>
  <w:style w:type="paragraph" w:styleId="Odlomakpopisa">
    <w:name w:val="List Paragraph"/>
    <w:basedOn w:val="Normal"/>
    <w:uiPriority w:val="34"/>
    <w:qFormat/>
    <w:rsid w:val="00EC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07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072E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418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418C2"/>
  </w:style>
  <w:style w:type="table" w:styleId="Reetkatablice">
    <w:name w:val="Table Grid"/>
    <w:basedOn w:val="Obinatablica"/>
    <w:uiPriority w:val="39"/>
    <w:rsid w:val="0066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15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18</cp:revision>
  <dcterms:created xsi:type="dcterms:W3CDTF">2019-05-02T07:27:00Z</dcterms:created>
  <dcterms:modified xsi:type="dcterms:W3CDTF">2019-10-25T09:12:00Z</dcterms:modified>
</cp:coreProperties>
</file>