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5C26" w14:textId="24AE48C1" w:rsidR="0051541D" w:rsidRPr="00C33037" w:rsidRDefault="00870EC3" w:rsidP="00096CB7">
      <w:pPr>
        <w:pStyle w:val="Bezproreda"/>
        <w:tabs>
          <w:tab w:val="left" w:pos="1560"/>
        </w:tabs>
        <w:rPr>
          <w:rFonts w:asciiTheme="majorHAnsi" w:hAnsiTheme="majorHAnsi" w:cstheme="majorHAnsi"/>
          <w:sz w:val="24"/>
          <w:szCs w:val="24"/>
        </w:rPr>
      </w:pPr>
      <w:r w:rsidRPr="00C33037">
        <w:rPr>
          <w:rFonts w:asciiTheme="majorHAnsi" w:hAnsiTheme="majorHAnsi" w:cstheme="majorHAnsi"/>
          <w:sz w:val="24"/>
          <w:szCs w:val="24"/>
        </w:rPr>
        <w:t>GLAZBENA</w:t>
      </w:r>
      <w:r w:rsidR="00037FA1" w:rsidRPr="00C33037">
        <w:rPr>
          <w:rFonts w:asciiTheme="majorHAnsi" w:hAnsiTheme="majorHAnsi" w:cstheme="majorHAnsi"/>
          <w:sz w:val="24"/>
          <w:szCs w:val="24"/>
        </w:rPr>
        <w:t xml:space="preserve"> ŠKOLA PREGRADA</w:t>
      </w:r>
    </w:p>
    <w:p w14:paraId="2C7F5A28" w14:textId="1AC03049" w:rsidR="00523437" w:rsidRPr="00C33037" w:rsidRDefault="00870EC3" w:rsidP="00523437">
      <w:pPr>
        <w:pStyle w:val="Bezproreda"/>
        <w:tabs>
          <w:tab w:val="left" w:pos="1560"/>
        </w:tabs>
        <w:rPr>
          <w:rFonts w:asciiTheme="majorHAnsi" w:hAnsiTheme="majorHAnsi" w:cstheme="majorHAnsi"/>
          <w:sz w:val="24"/>
          <w:szCs w:val="24"/>
        </w:rPr>
      </w:pPr>
      <w:r w:rsidRPr="00C33037">
        <w:rPr>
          <w:rFonts w:asciiTheme="majorHAnsi" w:hAnsiTheme="majorHAnsi" w:cstheme="majorHAnsi"/>
          <w:sz w:val="24"/>
          <w:szCs w:val="24"/>
        </w:rPr>
        <w:t>LJUDEVITA GAJA 34</w:t>
      </w:r>
    </w:p>
    <w:p w14:paraId="0A481169" w14:textId="3E5690F5" w:rsidR="00096CB7" w:rsidRPr="00C33037" w:rsidRDefault="00096CB7" w:rsidP="00523437">
      <w:pPr>
        <w:pStyle w:val="Bezproreda"/>
        <w:tabs>
          <w:tab w:val="left" w:pos="1560"/>
        </w:tabs>
        <w:rPr>
          <w:rFonts w:asciiTheme="majorHAnsi" w:hAnsiTheme="majorHAnsi" w:cstheme="majorHAnsi"/>
          <w:sz w:val="24"/>
          <w:szCs w:val="24"/>
        </w:rPr>
      </w:pPr>
      <w:r w:rsidRPr="00C33037">
        <w:rPr>
          <w:rFonts w:asciiTheme="majorHAnsi" w:hAnsiTheme="majorHAnsi" w:cstheme="majorHAnsi"/>
          <w:sz w:val="24"/>
          <w:szCs w:val="24"/>
        </w:rPr>
        <w:t>49218 PREGRADA</w:t>
      </w:r>
    </w:p>
    <w:p w14:paraId="3EA2EC7B" w14:textId="3F400F7F" w:rsidR="0051541D" w:rsidRPr="00C33037" w:rsidRDefault="0051541D" w:rsidP="0051541D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C33037">
        <w:rPr>
          <w:rFonts w:asciiTheme="majorHAnsi" w:hAnsiTheme="majorHAnsi" w:cstheme="majorHAnsi"/>
          <w:sz w:val="24"/>
          <w:szCs w:val="24"/>
        </w:rPr>
        <w:t>OIB</w:t>
      </w:r>
      <w:r w:rsidR="00523437" w:rsidRPr="00C33037">
        <w:rPr>
          <w:rFonts w:asciiTheme="majorHAnsi" w:hAnsiTheme="majorHAnsi" w:cstheme="majorHAnsi"/>
          <w:sz w:val="24"/>
          <w:szCs w:val="24"/>
        </w:rPr>
        <w:t>:</w:t>
      </w:r>
      <w:r w:rsidR="00037FA1" w:rsidRPr="00C33037">
        <w:rPr>
          <w:rFonts w:asciiTheme="majorHAnsi" w:hAnsiTheme="majorHAnsi" w:cstheme="majorHAnsi"/>
          <w:sz w:val="24"/>
          <w:szCs w:val="24"/>
        </w:rPr>
        <w:t xml:space="preserve"> </w:t>
      </w:r>
      <w:r w:rsidR="00870EC3" w:rsidRPr="00C33037">
        <w:rPr>
          <w:rFonts w:asciiTheme="majorHAnsi" w:hAnsiTheme="majorHAnsi" w:cstheme="majorHAnsi"/>
          <w:sz w:val="24"/>
          <w:szCs w:val="24"/>
        </w:rPr>
        <w:t>35009920804</w:t>
      </w:r>
    </w:p>
    <w:p w14:paraId="6AE158F7" w14:textId="48E247F8" w:rsidR="008E3BF2" w:rsidRPr="00C33037" w:rsidRDefault="0051541D" w:rsidP="0051541D">
      <w:pPr>
        <w:pStyle w:val="Bezproreda"/>
        <w:rPr>
          <w:rFonts w:asciiTheme="majorHAnsi" w:hAnsiTheme="majorHAnsi" w:cstheme="majorHAnsi"/>
          <w:sz w:val="24"/>
          <w:szCs w:val="24"/>
        </w:rPr>
      </w:pPr>
      <w:r w:rsidRPr="00C33037">
        <w:rPr>
          <w:rFonts w:asciiTheme="majorHAnsi" w:hAnsiTheme="majorHAnsi" w:cstheme="majorHAnsi"/>
          <w:sz w:val="24"/>
          <w:szCs w:val="24"/>
        </w:rPr>
        <w:t>Telefon:</w:t>
      </w:r>
      <w:r w:rsidR="00037FA1" w:rsidRPr="00C33037">
        <w:rPr>
          <w:rFonts w:asciiTheme="majorHAnsi" w:hAnsiTheme="majorHAnsi" w:cstheme="majorHAnsi"/>
          <w:sz w:val="24"/>
          <w:szCs w:val="24"/>
        </w:rPr>
        <w:t xml:space="preserve"> 049/3</w:t>
      </w:r>
      <w:r w:rsidR="00870EC3" w:rsidRPr="00C33037">
        <w:rPr>
          <w:rFonts w:asciiTheme="majorHAnsi" w:hAnsiTheme="majorHAnsi" w:cstheme="majorHAnsi"/>
          <w:sz w:val="24"/>
          <w:szCs w:val="24"/>
        </w:rPr>
        <w:t>77-234</w:t>
      </w:r>
    </w:p>
    <w:p w14:paraId="34987059" w14:textId="4023828A" w:rsidR="0051541D" w:rsidRPr="005E4EFD" w:rsidRDefault="0051541D" w:rsidP="0051541D">
      <w:pPr>
        <w:pStyle w:val="Bezproreda"/>
        <w:rPr>
          <w:b/>
          <w:bCs/>
        </w:rPr>
      </w:pPr>
      <w:r w:rsidRPr="005E4EFD">
        <w:rPr>
          <w:b/>
          <w:bCs/>
        </w:rPr>
        <w:t>KLASA:</w:t>
      </w:r>
      <w:r w:rsidR="00037FA1">
        <w:rPr>
          <w:b/>
          <w:bCs/>
        </w:rPr>
        <w:t xml:space="preserve"> 400-0</w:t>
      </w:r>
      <w:r w:rsidR="00975074">
        <w:rPr>
          <w:b/>
          <w:bCs/>
        </w:rPr>
        <w:t>1</w:t>
      </w:r>
      <w:r w:rsidR="00037FA1">
        <w:rPr>
          <w:b/>
          <w:bCs/>
        </w:rPr>
        <w:t>/25-01</w:t>
      </w:r>
      <w:r w:rsidR="00975074">
        <w:rPr>
          <w:b/>
          <w:bCs/>
        </w:rPr>
        <w:t>/06</w:t>
      </w:r>
    </w:p>
    <w:p w14:paraId="38C6FB51" w14:textId="4877FD5C" w:rsidR="0051541D" w:rsidRDefault="0051541D" w:rsidP="0051541D">
      <w:pPr>
        <w:pStyle w:val="Bezproreda"/>
      </w:pPr>
      <w:r w:rsidRPr="005E4EFD">
        <w:rPr>
          <w:b/>
          <w:bCs/>
        </w:rPr>
        <w:t>URBROJ:</w:t>
      </w:r>
      <w:r w:rsidR="00037FA1">
        <w:rPr>
          <w:b/>
          <w:bCs/>
        </w:rPr>
        <w:t xml:space="preserve"> 2140-</w:t>
      </w:r>
      <w:r w:rsidR="00975074">
        <w:rPr>
          <w:b/>
          <w:bCs/>
        </w:rPr>
        <w:t>5</w:t>
      </w:r>
      <w:r w:rsidR="00037FA1">
        <w:rPr>
          <w:b/>
          <w:bCs/>
        </w:rPr>
        <w:t>-2</w:t>
      </w:r>
      <w:r w:rsidR="00975074">
        <w:rPr>
          <w:b/>
          <w:bCs/>
        </w:rPr>
        <w:t>-25</w:t>
      </w:r>
      <w:r w:rsidR="00037FA1">
        <w:rPr>
          <w:b/>
          <w:bCs/>
        </w:rPr>
        <w:t>-</w:t>
      </w:r>
      <w:r w:rsidR="00975074">
        <w:rPr>
          <w:b/>
          <w:bCs/>
        </w:rPr>
        <w:t>01</w:t>
      </w:r>
    </w:p>
    <w:p w14:paraId="44A43568" w14:textId="2B08350D" w:rsidR="0051541D" w:rsidRDefault="00096CB7" w:rsidP="0051541D">
      <w:pPr>
        <w:pStyle w:val="Bezproreda"/>
        <w:rPr>
          <w:b/>
          <w:bCs/>
        </w:rPr>
      </w:pPr>
      <w:r>
        <w:rPr>
          <w:b/>
          <w:bCs/>
        </w:rPr>
        <w:t>Pregrada</w:t>
      </w:r>
      <w:r w:rsidR="00EE01DF" w:rsidRPr="008E3BF2">
        <w:rPr>
          <w:b/>
          <w:bCs/>
        </w:rPr>
        <w:t xml:space="preserve">, </w:t>
      </w:r>
      <w:r w:rsidR="00A858DD">
        <w:rPr>
          <w:b/>
          <w:bCs/>
        </w:rPr>
        <w:t>1</w:t>
      </w:r>
      <w:r w:rsidR="00830F62">
        <w:rPr>
          <w:b/>
          <w:bCs/>
        </w:rPr>
        <w:t>6</w:t>
      </w:r>
      <w:r w:rsidR="00A858DD">
        <w:rPr>
          <w:b/>
          <w:bCs/>
        </w:rPr>
        <w:t>.</w:t>
      </w:r>
      <w:r w:rsidR="00F26188">
        <w:rPr>
          <w:b/>
          <w:bCs/>
        </w:rPr>
        <w:t xml:space="preserve"> </w:t>
      </w:r>
      <w:r w:rsidR="00830F62">
        <w:rPr>
          <w:b/>
          <w:bCs/>
        </w:rPr>
        <w:t>srpnja</w:t>
      </w:r>
      <w:r w:rsidR="00F26188">
        <w:rPr>
          <w:b/>
          <w:bCs/>
        </w:rPr>
        <w:t xml:space="preserve"> </w:t>
      </w:r>
      <w:r w:rsidR="006F6A8A">
        <w:rPr>
          <w:b/>
          <w:bCs/>
        </w:rPr>
        <w:t>2025.</w:t>
      </w:r>
    </w:p>
    <w:p w14:paraId="74E802D8" w14:textId="77777777" w:rsidR="000B5A12" w:rsidRPr="008E3BF2" w:rsidRDefault="000B5A12" w:rsidP="0051541D">
      <w:pPr>
        <w:pStyle w:val="Bezproreda"/>
        <w:rPr>
          <w:b/>
          <w:bCs/>
        </w:rPr>
      </w:pPr>
    </w:p>
    <w:p w14:paraId="6AA1AE98" w14:textId="77777777" w:rsidR="0051541D" w:rsidRDefault="0051541D" w:rsidP="0051541D">
      <w:pPr>
        <w:pStyle w:val="Bezproreda"/>
      </w:pPr>
    </w:p>
    <w:p w14:paraId="63588AF2" w14:textId="77777777" w:rsidR="006F6A8A" w:rsidRDefault="006F6A8A" w:rsidP="00096CB7">
      <w:pPr>
        <w:pStyle w:val="Bezproreda"/>
        <w:jc w:val="center"/>
        <w:rPr>
          <w:b/>
          <w:bCs/>
          <w:sz w:val="26"/>
          <w:szCs w:val="26"/>
        </w:rPr>
      </w:pPr>
    </w:p>
    <w:p w14:paraId="6268BDD1" w14:textId="599EDA45" w:rsidR="00AC1E14" w:rsidRPr="00CE42FA" w:rsidRDefault="00096CB7" w:rsidP="00096CB7">
      <w:pPr>
        <w:pStyle w:val="Bezproreda"/>
        <w:jc w:val="center"/>
        <w:rPr>
          <w:b/>
          <w:bCs/>
          <w:sz w:val="26"/>
          <w:szCs w:val="26"/>
        </w:rPr>
      </w:pPr>
      <w:r w:rsidRPr="00CE42FA">
        <w:rPr>
          <w:b/>
          <w:bCs/>
          <w:sz w:val="26"/>
          <w:szCs w:val="26"/>
        </w:rPr>
        <w:t>OBRAZLOŽENJE IZVJEŠTAJA O IZVRŠENJU FINANCIJSKOG PLANA ZA RAZDOBLJE</w:t>
      </w:r>
    </w:p>
    <w:p w14:paraId="2E6171AB" w14:textId="03C2117B" w:rsidR="0051541D" w:rsidRDefault="00096CB7" w:rsidP="00096CB7">
      <w:pPr>
        <w:pStyle w:val="Bezproreda"/>
        <w:jc w:val="center"/>
        <w:rPr>
          <w:b/>
          <w:bCs/>
          <w:sz w:val="26"/>
          <w:szCs w:val="26"/>
        </w:rPr>
      </w:pPr>
      <w:r w:rsidRPr="00CE42FA">
        <w:rPr>
          <w:b/>
          <w:bCs/>
          <w:sz w:val="26"/>
          <w:szCs w:val="26"/>
        </w:rPr>
        <w:t xml:space="preserve"> 01.01</w:t>
      </w:r>
      <w:r w:rsidR="00037FA1" w:rsidRPr="00CE42FA">
        <w:rPr>
          <w:b/>
          <w:bCs/>
          <w:sz w:val="26"/>
          <w:szCs w:val="26"/>
        </w:rPr>
        <w:t>.202</w:t>
      </w:r>
      <w:r w:rsidR="00830F62">
        <w:rPr>
          <w:b/>
          <w:bCs/>
          <w:sz w:val="26"/>
          <w:szCs w:val="26"/>
        </w:rPr>
        <w:t>5</w:t>
      </w:r>
      <w:r w:rsidR="00037FA1" w:rsidRPr="00CE42FA">
        <w:rPr>
          <w:b/>
          <w:bCs/>
          <w:sz w:val="26"/>
          <w:szCs w:val="26"/>
        </w:rPr>
        <w:t>.</w:t>
      </w:r>
      <w:r w:rsidRPr="00CE42FA">
        <w:rPr>
          <w:b/>
          <w:bCs/>
          <w:sz w:val="26"/>
          <w:szCs w:val="26"/>
        </w:rPr>
        <w:t xml:space="preserve"> -</w:t>
      </w:r>
      <w:r w:rsidR="00C33037">
        <w:rPr>
          <w:b/>
          <w:bCs/>
          <w:sz w:val="26"/>
          <w:szCs w:val="26"/>
        </w:rPr>
        <w:t xml:space="preserve"> </w:t>
      </w:r>
      <w:r w:rsidRPr="00CE42FA">
        <w:rPr>
          <w:b/>
          <w:bCs/>
          <w:sz w:val="26"/>
          <w:szCs w:val="26"/>
        </w:rPr>
        <w:t>3</w:t>
      </w:r>
      <w:r w:rsidR="00830F62">
        <w:rPr>
          <w:b/>
          <w:bCs/>
          <w:sz w:val="26"/>
          <w:szCs w:val="26"/>
        </w:rPr>
        <w:t>0</w:t>
      </w:r>
      <w:r w:rsidRPr="00CE42FA">
        <w:rPr>
          <w:b/>
          <w:bCs/>
          <w:sz w:val="26"/>
          <w:szCs w:val="26"/>
        </w:rPr>
        <w:t>.</w:t>
      </w:r>
      <w:r w:rsidR="00830F62">
        <w:rPr>
          <w:b/>
          <w:bCs/>
          <w:sz w:val="26"/>
          <w:szCs w:val="26"/>
        </w:rPr>
        <w:t>06</w:t>
      </w:r>
      <w:r w:rsidRPr="00CE42FA">
        <w:rPr>
          <w:b/>
          <w:bCs/>
          <w:sz w:val="26"/>
          <w:szCs w:val="26"/>
        </w:rPr>
        <w:t>.202</w:t>
      </w:r>
      <w:r w:rsidR="00830F62">
        <w:rPr>
          <w:b/>
          <w:bCs/>
          <w:sz w:val="26"/>
          <w:szCs w:val="26"/>
        </w:rPr>
        <w:t>5</w:t>
      </w:r>
      <w:r w:rsidRPr="00CE42FA">
        <w:rPr>
          <w:b/>
          <w:bCs/>
          <w:sz w:val="26"/>
          <w:szCs w:val="26"/>
        </w:rPr>
        <w:t>. GODINE</w:t>
      </w:r>
    </w:p>
    <w:p w14:paraId="47255CA5" w14:textId="77777777" w:rsidR="000B5A12" w:rsidRPr="00CE42FA" w:rsidRDefault="000B5A12" w:rsidP="00096CB7">
      <w:pPr>
        <w:pStyle w:val="Bezproreda"/>
        <w:jc w:val="center"/>
        <w:rPr>
          <w:b/>
          <w:bCs/>
          <w:sz w:val="26"/>
          <w:szCs w:val="26"/>
        </w:rPr>
      </w:pPr>
    </w:p>
    <w:p w14:paraId="51B62F5B" w14:textId="55439717" w:rsidR="000829AF" w:rsidRPr="00CE42FA" w:rsidRDefault="000829AF" w:rsidP="00096CB7">
      <w:pPr>
        <w:pStyle w:val="Bezproreda"/>
        <w:jc w:val="center"/>
        <w:rPr>
          <w:b/>
          <w:bCs/>
          <w:sz w:val="26"/>
          <w:szCs w:val="26"/>
        </w:rPr>
      </w:pPr>
    </w:p>
    <w:p w14:paraId="1D082FD0" w14:textId="77777777" w:rsidR="000829AF" w:rsidRPr="00CE42FA" w:rsidRDefault="000829AF" w:rsidP="00096CB7">
      <w:pPr>
        <w:pStyle w:val="Bezproreda"/>
        <w:jc w:val="center"/>
        <w:rPr>
          <w:b/>
          <w:bCs/>
          <w:sz w:val="26"/>
          <w:szCs w:val="26"/>
        </w:rPr>
      </w:pPr>
    </w:p>
    <w:p w14:paraId="54CEC28B" w14:textId="1B0F778F" w:rsidR="0051541D" w:rsidRDefault="00497A18" w:rsidP="00EF2C39">
      <w:pPr>
        <w:pStyle w:val="Bezproreda"/>
        <w:numPr>
          <w:ilvl w:val="0"/>
          <w:numId w:val="7"/>
        </w:numPr>
        <w:rPr>
          <w:b/>
        </w:rPr>
      </w:pPr>
      <w:r w:rsidRPr="00EC4BD3">
        <w:rPr>
          <w:b/>
        </w:rPr>
        <w:t>UVODNE NAPOMENE</w:t>
      </w:r>
    </w:p>
    <w:p w14:paraId="1B0A2DBC" w14:textId="77777777" w:rsidR="00497A18" w:rsidRDefault="00497A18" w:rsidP="0051541D">
      <w:pPr>
        <w:pStyle w:val="Bezproreda"/>
      </w:pPr>
    </w:p>
    <w:p w14:paraId="79EC439D" w14:textId="5E72958E" w:rsidR="00C94743" w:rsidRPr="00C94743" w:rsidRDefault="00C94743" w:rsidP="00C94743">
      <w:pPr>
        <w:rPr>
          <w:rFonts w:asciiTheme="minorHAnsi" w:hAnsiTheme="minorHAnsi" w:cstheme="minorHAnsi"/>
          <w:sz w:val="22"/>
          <w:szCs w:val="22"/>
        </w:rPr>
      </w:pPr>
      <w:r w:rsidRPr="00C94743">
        <w:rPr>
          <w:rFonts w:asciiTheme="minorHAnsi" w:hAnsiTheme="minorHAnsi" w:cstheme="minorHAnsi"/>
          <w:sz w:val="22"/>
          <w:szCs w:val="22"/>
        </w:rPr>
        <w:t xml:space="preserve">Glazbena škola Pregrada obavlja djelatnost osnovnoškolskog i srednjoškolskog glazbenog obrazovanja sukladno odredbama </w:t>
      </w:r>
      <w:r w:rsidR="00D771D1">
        <w:rPr>
          <w:rFonts w:asciiTheme="minorHAnsi" w:hAnsiTheme="minorHAnsi" w:cstheme="minorHAnsi"/>
          <w:sz w:val="22"/>
          <w:szCs w:val="22"/>
        </w:rPr>
        <w:t>Zakona o odgoju i obrazovanju u osnovnoj i srednjoj školi (NN br</w:t>
      </w:r>
      <w:r w:rsidR="00BE71C9">
        <w:rPr>
          <w:rFonts w:asciiTheme="minorHAnsi" w:hAnsiTheme="minorHAnsi" w:cstheme="minorHAnsi"/>
          <w:sz w:val="22"/>
          <w:szCs w:val="22"/>
        </w:rPr>
        <w:t xml:space="preserve">. 87/08, 86/09, 92/10, 105/109, 90/11, 5/12, 16/12, 86/12, 126/12, 94/13, 152/14, 07/17, 68/18, 98/19, 64/20, 151/22, 155/23, 156/23) i </w:t>
      </w:r>
      <w:r w:rsidRPr="00C94743">
        <w:rPr>
          <w:rFonts w:asciiTheme="minorHAnsi" w:hAnsiTheme="minorHAnsi" w:cstheme="minorHAnsi"/>
          <w:sz w:val="22"/>
          <w:szCs w:val="22"/>
        </w:rPr>
        <w:t>Zakona o umjetničkom obrazovanju (NN 130/11)</w:t>
      </w:r>
      <w:r w:rsidR="00BE71C9">
        <w:rPr>
          <w:rFonts w:asciiTheme="minorHAnsi" w:hAnsiTheme="minorHAnsi" w:cstheme="minorHAnsi"/>
          <w:sz w:val="22"/>
          <w:szCs w:val="22"/>
        </w:rPr>
        <w:t>.</w:t>
      </w:r>
    </w:p>
    <w:p w14:paraId="7089339A" w14:textId="49DE6279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Obveza izrade </w:t>
      </w:r>
      <w:r w:rsidR="00605A9D">
        <w:rPr>
          <w:rFonts w:cstheme="minorHAnsi"/>
        </w:rPr>
        <w:t xml:space="preserve">te sadržaj </w:t>
      </w:r>
      <w:r w:rsidRPr="00702E1F">
        <w:rPr>
          <w:rFonts w:cstheme="minorHAnsi"/>
        </w:rPr>
        <w:t>polugodišnjeg i godišnjeg izvještaja o izvršenju financijskog plana proračunskih korisnika propisana je</w:t>
      </w:r>
      <w:r w:rsidR="00CA7E4B">
        <w:rPr>
          <w:rFonts w:cstheme="minorHAnsi"/>
        </w:rPr>
        <w:t xml:space="preserve"> čl.</w:t>
      </w:r>
      <w:r w:rsidR="00605A9D">
        <w:rPr>
          <w:rFonts w:cstheme="minorHAnsi"/>
        </w:rPr>
        <w:t xml:space="preserve"> </w:t>
      </w:r>
      <w:r w:rsidR="00CA7E4B">
        <w:rPr>
          <w:rFonts w:cstheme="minorHAnsi"/>
        </w:rPr>
        <w:t>81.</w:t>
      </w:r>
      <w:r w:rsidR="001B11D0">
        <w:rPr>
          <w:rFonts w:cstheme="minorHAnsi"/>
        </w:rPr>
        <w:t>-8</w:t>
      </w:r>
      <w:r w:rsidR="004E1BE3">
        <w:rPr>
          <w:rFonts w:cstheme="minorHAnsi"/>
        </w:rPr>
        <w:t>6</w:t>
      </w:r>
      <w:r w:rsidR="001B11D0">
        <w:rPr>
          <w:rFonts w:cstheme="minorHAnsi"/>
        </w:rPr>
        <w:t>.</w:t>
      </w:r>
      <w:r w:rsidR="00CA7E4B">
        <w:rPr>
          <w:rFonts w:cstheme="minorHAnsi"/>
        </w:rPr>
        <w:t xml:space="preserve"> </w:t>
      </w:r>
      <w:r w:rsidRPr="00702E1F">
        <w:rPr>
          <w:rFonts w:cstheme="minorHAnsi"/>
        </w:rPr>
        <w:t>Zakona o proračunu (NN 144/2</w:t>
      </w:r>
      <w:r w:rsidR="000B7A47">
        <w:rPr>
          <w:rFonts w:cstheme="minorHAnsi"/>
        </w:rPr>
        <w:t>1</w:t>
      </w:r>
      <w:r w:rsidRPr="00702E1F">
        <w:rPr>
          <w:rFonts w:cstheme="minorHAnsi"/>
        </w:rPr>
        <w:t>)</w:t>
      </w:r>
      <w:r w:rsidR="00CA7E4B">
        <w:rPr>
          <w:rFonts w:cstheme="minorHAnsi"/>
        </w:rPr>
        <w:t>, a temeljem čl.</w:t>
      </w:r>
      <w:r w:rsidR="00605A9D">
        <w:rPr>
          <w:rFonts w:cstheme="minorHAnsi"/>
        </w:rPr>
        <w:t xml:space="preserve"> </w:t>
      </w:r>
      <w:r w:rsidR="00CA7E4B">
        <w:rPr>
          <w:rFonts w:cstheme="minorHAnsi"/>
        </w:rPr>
        <w:t>86. Zakona o proračunu proračunski korisnik dužan je upravljačkom tijelu u skladu s aktima kojima je uređen rad proračunskog korisnika, dostaviti na usvajanje</w:t>
      </w:r>
      <w:r w:rsidR="0024219F">
        <w:rPr>
          <w:rFonts w:cstheme="minorHAnsi"/>
        </w:rPr>
        <w:t xml:space="preserve"> </w:t>
      </w:r>
      <w:r w:rsidR="00830F62">
        <w:rPr>
          <w:rFonts w:cstheme="minorHAnsi"/>
        </w:rPr>
        <w:t>polugodišnji</w:t>
      </w:r>
      <w:r w:rsidR="00CA7E4B">
        <w:rPr>
          <w:rFonts w:cstheme="minorHAnsi"/>
        </w:rPr>
        <w:t xml:space="preserve"> izvještaj o izvršenju financijskog plana za razdoblje 01.01.</w:t>
      </w:r>
      <w:r w:rsidR="00037FA1">
        <w:rPr>
          <w:rFonts w:cstheme="minorHAnsi"/>
        </w:rPr>
        <w:t>202</w:t>
      </w:r>
      <w:r w:rsidR="00830F62">
        <w:rPr>
          <w:rFonts w:cstheme="minorHAnsi"/>
        </w:rPr>
        <w:t>5</w:t>
      </w:r>
      <w:r w:rsidR="00037FA1">
        <w:rPr>
          <w:rFonts w:cstheme="minorHAnsi"/>
        </w:rPr>
        <w:t>.</w:t>
      </w:r>
      <w:r w:rsidR="0024219F">
        <w:rPr>
          <w:rFonts w:cstheme="minorHAnsi"/>
        </w:rPr>
        <w:t xml:space="preserve"> do</w:t>
      </w:r>
      <w:r w:rsidR="00037FA1">
        <w:rPr>
          <w:rFonts w:cstheme="minorHAnsi"/>
        </w:rPr>
        <w:t xml:space="preserve"> 3</w:t>
      </w:r>
      <w:r w:rsidR="00830F62">
        <w:rPr>
          <w:rFonts w:cstheme="minorHAnsi"/>
        </w:rPr>
        <w:t>0</w:t>
      </w:r>
      <w:r w:rsidR="00037FA1">
        <w:rPr>
          <w:rFonts w:cstheme="minorHAnsi"/>
        </w:rPr>
        <w:t>.</w:t>
      </w:r>
      <w:r w:rsidR="00830F62">
        <w:rPr>
          <w:rFonts w:cstheme="minorHAnsi"/>
        </w:rPr>
        <w:t>06</w:t>
      </w:r>
      <w:r w:rsidR="00037FA1">
        <w:rPr>
          <w:rFonts w:cstheme="minorHAnsi"/>
        </w:rPr>
        <w:t>.202</w:t>
      </w:r>
      <w:r w:rsidR="00830F62">
        <w:rPr>
          <w:rFonts w:cstheme="minorHAnsi"/>
        </w:rPr>
        <w:t>5</w:t>
      </w:r>
      <w:r w:rsidR="00037FA1">
        <w:rPr>
          <w:rFonts w:cstheme="minorHAnsi"/>
        </w:rPr>
        <w:t>.</w:t>
      </w:r>
      <w:r w:rsidR="000B7A47">
        <w:rPr>
          <w:rFonts w:cstheme="minorHAnsi"/>
        </w:rPr>
        <w:t xml:space="preserve"> </w:t>
      </w:r>
      <w:r w:rsidR="0024219F">
        <w:rPr>
          <w:rFonts w:cstheme="minorHAnsi"/>
        </w:rPr>
        <w:t xml:space="preserve">godine </w:t>
      </w:r>
      <w:r w:rsidR="00830F62">
        <w:rPr>
          <w:rFonts w:cstheme="minorHAnsi"/>
        </w:rPr>
        <w:t>najkasnije do 31.07.2025. godine.</w:t>
      </w:r>
    </w:p>
    <w:p w14:paraId="107F5772" w14:textId="77777777" w:rsidR="00450B30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>Obzirom da Izvještaj o izvršenju pokazuje jesu li sredstva utrošena sukladno donesenom financijskom planu proizlazi kako njegov sadržaj mora biti u skladu s podacima iskazanim u planu, posebice jer su podaci iz izvještaja o izvršenju financijskih planova proračunskog korisnika dio izvještaja o izvršenju JLP(R)S.</w:t>
      </w:r>
    </w:p>
    <w:p w14:paraId="5A8D7E86" w14:textId="69342514" w:rsidR="00702E1F" w:rsidRPr="00702E1F" w:rsidRDefault="0024219F" w:rsidP="00702E1F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629A2072" w14:textId="2F2C070A" w:rsidR="000829A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Slijedom gore navedenog Izvještaj o izvršenju financijskog plana </w:t>
      </w:r>
      <w:r w:rsidR="00870EC3">
        <w:rPr>
          <w:rFonts w:cstheme="minorHAnsi"/>
        </w:rPr>
        <w:t>Glazbene</w:t>
      </w:r>
      <w:r w:rsidR="00F05F99">
        <w:rPr>
          <w:rFonts w:cstheme="minorHAnsi"/>
        </w:rPr>
        <w:t xml:space="preserve"> škole Pregrada</w:t>
      </w:r>
      <w:r w:rsidR="00DF4BE1">
        <w:rPr>
          <w:rFonts w:cstheme="minorHAnsi"/>
        </w:rPr>
        <w:t>,</w:t>
      </w:r>
      <w:r w:rsidRPr="00702E1F">
        <w:rPr>
          <w:rFonts w:cstheme="minorHAnsi"/>
        </w:rPr>
        <w:t xml:space="preserve"> sastoji se od:</w:t>
      </w:r>
    </w:p>
    <w:p w14:paraId="013BC3F5" w14:textId="6EC04EC0" w:rsidR="00702E1F" w:rsidRPr="00702E1F" w:rsidRDefault="00702E1F" w:rsidP="00702E1F">
      <w:pPr>
        <w:pStyle w:val="Bezproreda"/>
        <w:jc w:val="both"/>
        <w:rPr>
          <w:rFonts w:cstheme="minorHAnsi"/>
        </w:rPr>
      </w:pPr>
      <w:r w:rsidRPr="00702E1F">
        <w:rPr>
          <w:rFonts w:cstheme="minorHAnsi"/>
        </w:rPr>
        <w:t xml:space="preserve"> </w:t>
      </w:r>
    </w:p>
    <w:p w14:paraId="6CD94958" w14:textId="6AF0B133" w:rsidR="00702E1F" w:rsidRPr="00702E1F" w:rsidRDefault="00702E1F" w:rsidP="00702E1F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702E1F">
        <w:rPr>
          <w:rFonts w:cstheme="minorHAnsi"/>
        </w:rPr>
        <w:t>Opć</w:t>
      </w:r>
      <w:r w:rsidR="00F05F99">
        <w:rPr>
          <w:rFonts w:cstheme="minorHAnsi"/>
        </w:rPr>
        <w:t xml:space="preserve">i </w:t>
      </w:r>
      <w:r w:rsidRPr="00702E1F">
        <w:rPr>
          <w:rFonts w:cstheme="minorHAnsi"/>
        </w:rPr>
        <w:t>dio</w:t>
      </w:r>
      <w:r w:rsidR="00CE42FA">
        <w:rPr>
          <w:rFonts w:cstheme="minorHAnsi"/>
        </w:rPr>
        <w:t xml:space="preserve">  - </w:t>
      </w:r>
      <w:r w:rsidR="00442EC9">
        <w:rPr>
          <w:rFonts w:cstheme="minorHAnsi"/>
        </w:rPr>
        <w:t>Izvještaj o izvršenju proračuna</w:t>
      </w:r>
      <w:r w:rsidR="0083083A">
        <w:rPr>
          <w:rFonts w:cstheme="minorHAnsi"/>
        </w:rPr>
        <w:t xml:space="preserve"> </w:t>
      </w:r>
    </w:p>
    <w:p w14:paraId="66DFAFC6" w14:textId="65DC3416" w:rsidR="00702E1F" w:rsidRDefault="00702E1F" w:rsidP="00702E1F">
      <w:pPr>
        <w:pStyle w:val="Bezproreda"/>
        <w:ind w:left="1416"/>
        <w:jc w:val="both"/>
        <w:rPr>
          <w:rFonts w:cstheme="minorHAnsi"/>
        </w:rPr>
      </w:pPr>
      <w:r w:rsidRPr="00702E1F">
        <w:rPr>
          <w:rFonts w:cstheme="minorHAnsi"/>
        </w:rPr>
        <w:t xml:space="preserve">   </w:t>
      </w:r>
      <w:r w:rsidR="00CE42FA">
        <w:rPr>
          <w:rFonts w:cstheme="minorHAnsi"/>
        </w:rPr>
        <w:t xml:space="preserve">- </w:t>
      </w:r>
      <w:r w:rsidR="00442EC9">
        <w:rPr>
          <w:rFonts w:cstheme="minorHAnsi"/>
        </w:rPr>
        <w:t>P</w:t>
      </w:r>
      <w:r w:rsidR="0083083A">
        <w:rPr>
          <w:rFonts w:cstheme="minorHAnsi"/>
        </w:rPr>
        <w:t>r</w:t>
      </w:r>
      <w:r w:rsidRPr="00702E1F">
        <w:rPr>
          <w:rFonts w:cstheme="minorHAnsi"/>
        </w:rPr>
        <w:t>ihod</w:t>
      </w:r>
      <w:r w:rsidR="00442EC9">
        <w:rPr>
          <w:rFonts w:cstheme="minorHAnsi"/>
        </w:rPr>
        <w:t>i</w:t>
      </w:r>
      <w:r w:rsidRPr="00702E1F">
        <w:rPr>
          <w:rFonts w:cstheme="minorHAnsi"/>
        </w:rPr>
        <w:t xml:space="preserve"> i rashod</w:t>
      </w:r>
      <w:r w:rsidR="00442EC9">
        <w:rPr>
          <w:rFonts w:cstheme="minorHAnsi"/>
        </w:rPr>
        <w:t>i prema ekonomskoj klasifikaciji</w:t>
      </w:r>
    </w:p>
    <w:p w14:paraId="5E0796D0" w14:textId="76B307AF" w:rsidR="00C94743" w:rsidRPr="00702E1F" w:rsidRDefault="00C94743" w:rsidP="00702E1F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 -</w:t>
      </w:r>
      <w:r w:rsidR="00442EC9">
        <w:rPr>
          <w:rFonts w:cstheme="minorHAnsi"/>
        </w:rPr>
        <w:t xml:space="preserve"> P</w:t>
      </w:r>
      <w:r>
        <w:rPr>
          <w:rFonts w:cstheme="minorHAnsi"/>
        </w:rPr>
        <w:t>rihodi i rashodi prema izvorima financiranja</w:t>
      </w:r>
    </w:p>
    <w:p w14:paraId="2E673F95" w14:textId="4423CCF4" w:rsidR="00702E1F" w:rsidRDefault="00702E1F" w:rsidP="00702E1F">
      <w:pPr>
        <w:pStyle w:val="Bezproreda"/>
        <w:ind w:left="1416"/>
        <w:jc w:val="both"/>
        <w:rPr>
          <w:rFonts w:cstheme="minorHAnsi"/>
        </w:rPr>
      </w:pPr>
      <w:r w:rsidRPr="00702E1F">
        <w:rPr>
          <w:rFonts w:cstheme="minorHAnsi"/>
        </w:rPr>
        <w:t xml:space="preserve">   </w:t>
      </w:r>
      <w:r w:rsidR="00CE42FA">
        <w:rPr>
          <w:rFonts w:cstheme="minorHAnsi"/>
        </w:rPr>
        <w:t xml:space="preserve">- </w:t>
      </w:r>
      <w:r w:rsidR="00442EC9">
        <w:rPr>
          <w:rFonts w:cstheme="minorHAnsi"/>
        </w:rPr>
        <w:t>R</w:t>
      </w:r>
      <w:r w:rsidRPr="00702E1F">
        <w:rPr>
          <w:rFonts w:cstheme="minorHAnsi"/>
        </w:rPr>
        <w:t xml:space="preserve">ashodi prema </w:t>
      </w:r>
      <w:r w:rsidR="00C94743">
        <w:rPr>
          <w:rFonts w:cstheme="minorHAnsi"/>
        </w:rPr>
        <w:t>funkcijskoj klasifikaciji</w:t>
      </w:r>
    </w:p>
    <w:p w14:paraId="2C7A7EEA" w14:textId="4B15C2DC" w:rsidR="00442EC9" w:rsidRDefault="00D22D41" w:rsidP="00702E1F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42EC9">
        <w:rPr>
          <w:rFonts w:cstheme="minorHAnsi"/>
        </w:rPr>
        <w:t>- Račun financiranja prema ekonomskoj klasifikaciji</w:t>
      </w:r>
    </w:p>
    <w:p w14:paraId="273A91F1" w14:textId="36C69168" w:rsidR="00442EC9" w:rsidRDefault="00D22D41" w:rsidP="00702E1F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42EC9">
        <w:rPr>
          <w:rFonts w:cstheme="minorHAnsi"/>
        </w:rPr>
        <w:t>- Račun financiranja prema izvorima</w:t>
      </w:r>
    </w:p>
    <w:p w14:paraId="5687265D" w14:textId="150C5AED" w:rsidR="00442EC9" w:rsidRDefault="00D22D41" w:rsidP="00702E1F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442EC9">
        <w:rPr>
          <w:rFonts w:cstheme="minorHAnsi"/>
        </w:rPr>
        <w:t>- Izvršenje po organizacijskoj klasifikaciji</w:t>
      </w:r>
    </w:p>
    <w:p w14:paraId="57B0345B" w14:textId="0A0D371C" w:rsidR="00D22D41" w:rsidRDefault="00D22D41" w:rsidP="00702E1F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 - Izvršenje po programskoj klasifikaciji</w:t>
      </w:r>
    </w:p>
    <w:p w14:paraId="200DA087" w14:textId="13E28421" w:rsidR="00D22D41" w:rsidRDefault="00D22D41" w:rsidP="00702E1F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 - Izvještaj o zaduživanju na domaćem i stranom tržištu novca i kapitala</w:t>
      </w:r>
    </w:p>
    <w:p w14:paraId="29FA365B" w14:textId="3678EC76" w:rsidR="00D22D41" w:rsidRPr="00702E1F" w:rsidRDefault="00D22D41" w:rsidP="00702E1F">
      <w:pPr>
        <w:pStyle w:val="Bezproreda"/>
        <w:ind w:left="1416"/>
        <w:jc w:val="both"/>
        <w:rPr>
          <w:rFonts w:cstheme="minorHAnsi"/>
        </w:rPr>
      </w:pPr>
      <w:r>
        <w:rPr>
          <w:rFonts w:cstheme="minorHAnsi"/>
        </w:rPr>
        <w:t xml:space="preserve">   - Izvještaj o danim zajmovima i potraživanjima po danim zajmovima</w:t>
      </w:r>
    </w:p>
    <w:p w14:paraId="49FF0C3F" w14:textId="6CEF6169" w:rsidR="00702E1F" w:rsidRPr="00702E1F" w:rsidRDefault="00702E1F" w:rsidP="00D22D41">
      <w:pPr>
        <w:pStyle w:val="Bezproreda"/>
        <w:ind w:left="720"/>
        <w:jc w:val="both"/>
        <w:rPr>
          <w:rFonts w:cstheme="minorHAnsi"/>
        </w:rPr>
      </w:pPr>
    </w:p>
    <w:p w14:paraId="5885B3E9" w14:textId="77777777" w:rsidR="00702E1F" w:rsidRDefault="00702E1F" w:rsidP="00702E1F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2E1F">
        <w:rPr>
          <w:rFonts w:asciiTheme="minorHAnsi" w:hAnsiTheme="minorHAnsi" w:cstheme="minorHAnsi"/>
          <w:bCs/>
          <w:sz w:val="22"/>
          <w:szCs w:val="22"/>
        </w:rPr>
        <w:t xml:space="preserve">Obrazloženje </w:t>
      </w:r>
    </w:p>
    <w:p w14:paraId="1C53E87C" w14:textId="5E1F0BF6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1ACE8E" w14:textId="73748FCD" w:rsidR="000829AF" w:rsidRDefault="000829AF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BD8F20" w14:textId="77777777" w:rsidR="000B7A47" w:rsidRDefault="000B7A47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0A93AB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4BD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2. OBRAZLOŽENJE OPĆEG DIJELA IZVJEŠTAJA O IZVRŠENJU FINANCIJSKOG PLANA </w:t>
      </w:r>
    </w:p>
    <w:p w14:paraId="62CFF0EB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A537E" w14:textId="77777777" w:rsidR="00497A18" w:rsidRP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2.1. Prihodi i primici</w:t>
      </w:r>
    </w:p>
    <w:p w14:paraId="4A41E6BC" w14:textId="77777777" w:rsidR="00497A18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3D8B98" w14:textId="4E4AE384" w:rsidR="00EC4BD3" w:rsidRDefault="00497A18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i primici</w:t>
      </w:r>
      <w:r w:rsidR="00D614F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za 202</w:t>
      </w:r>
      <w:r w:rsidR="00D22D41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. god</w:t>
      </w:r>
      <w:r w:rsidR="00BA2D04">
        <w:rPr>
          <w:rFonts w:asciiTheme="minorHAnsi" w:hAnsiTheme="minorHAnsi" w:cstheme="minorHAnsi"/>
          <w:bCs/>
          <w:sz w:val="22"/>
          <w:szCs w:val="22"/>
        </w:rPr>
        <w:t xml:space="preserve">inu </w:t>
      </w:r>
      <w:r>
        <w:rPr>
          <w:rFonts w:asciiTheme="minorHAnsi" w:hAnsiTheme="minorHAnsi" w:cstheme="minorHAnsi"/>
          <w:bCs/>
          <w:sz w:val="22"/>
          <w:szCs w:val="22"/>
        </w:rPr>
        <w:t xml:space="preserve"> planirani su u ukupnom iznosu </w:t>
      </w:r>
      <w:r w:rsidR="00C40CA1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AE306B">
        <w:rPr>
          <w:rFonts w:asciiTheme="minorHAnsi" w:hAnsiTheme="minorHAnsi" w:cstheme="minorHAnsi"/>
          <w:bCs/>
          <w:sz w:val="22"/>
          <w:szCs w:val="22"/>
        </w:rPr>
        <w:t>1,182.579,51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4A68">
        <w:rPr>
          <w:rFonts w:asciiTheme="minorHAnsi" w:hAnsiTheme="minorHAnsi" w:cstheme="minorHAnsi"/>
          <w:bCs/>
          <w:sz w:val="22"/>
          <w:szCs w:val="22"/>
        </w:rPr>
        <w:t>eura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A31F7">
        <w:rPr>
          <w:rFonts w:asciiTheme="minorHAnsi" w:hAnsiTheme="minorHAnsi" w:cstheme="minorHAnsi"/>
          <w:bCs/>
          <w:sz w:val="22"/>
          <w:szCs w:val="22"/>
        </w:rPr>
        <w:t>a u razdoblju 01.01.20</w:t>
      </w:r>
      <w:r w:rsidR="00F05F99">
        <w:rPr>
          <w:rFonts w:asciiTheme="minorHAnsi" w:hAnsiTheme="minorHAnsi" w:cstheme="minorHAnsi"/>
          <w:bCs/>
          <w:sz w:val="22"/>
          <w:szCs w:val="22"/>
        </w:rPr>
        <w:t>2</w:t>
      </w:r>
      <w:r w:rsidR="00D22D41">
        <w:rPr>
          <w:rFonts w:asciiTheme="minorHAnsi" w:hAnsiTheme="minorHAnsi" w:cstheme="minorHAnsi"/>
          <w:bCs/>
          <w:sz w:val="22"/>
          <w:szCs w:val="22"/>
        </w:rPr>
        <w:t>5</w:t>
      </w:r>
      <w:r w:rsidR="000A31F7">
        <w:rPr>
          <w:rFonts w:asciiTheme="minorHAnsi" w:hAnsiTheme="minorHAnsi" w:cstheme="minorHAnsi"/>
          <w:bCs/>
          <w:sz w:val="22"/>
          <w:szCs w:val="22"/>
        </w:rPr>
        <w:t>.-</w:t>
      </w:r>
      <w:r w:rsidR="00BA2D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31F7">
        <w:rPr>
          <w:rFonts w:asciiTheme="minorHAnsi" w:hAnsiTheme="minorHAnsi" w:cstheme="minorHAnsi"/>
          <w:bCs/>
          <w:sz w:val="22"/>
          <w:szCs w:val="22"/>
        </w:rPr>
        <w:t>3</w:t>
      </w:r>
      <w:r w:rsidR="00D22D41">
        <w:rPr>
          <w:rFonts w:asciiTheme="minorHAnsi" w:hAnsiTheme="minorHAnsi" w:cstheme="minorHAnsi"/>
          <w:bCs/>
          <w:sz w:val="22"/>
          <w:szCs w:val="22"/>
        </w:rPr>
        <w:t>0</w:t>
      </w:r>
      <w:r w:rsidR="000A31F7">
        <w:rPr>
          <w:rFonts w:asciiTheme="minorHAnsi" w:hAnsiTheme="minorHAnsi" w:cstheme="minorHAnsi"/>
          <w:bCs/>
          <w:sz w:val="22"/>
          <w:szCs w:val="22"/>
        </w:rPr>
        <w:t>.</w:t>
      </w:r>
      <w:r w:rsidR="00D22D41">
        <w:rPr>
          <w:rFonts w:asciiTheme="minorHAnsi" w:hAnsiTheme="minorHAnsi" w:cstheme="minorHAnsi"/>
          <w:bCs/>
          <w:sz w:val="22"/>
          <w:szCs w:val="22"/>
        </w:rPr>
        <w:t>06</w:t>
      </w:r>
      <w:r w:rsidR="000A31F7">
        <w:rPr>
          <w:rFonts w:asciiTheme="minorHAnsi" w:hAnsiTheme="minorHAnsi" w:cstheme="minorHAnsi"/>
          <w:bCs/>
          <w:sz w:val="22"/>
          <w:szCs w:val="22"/>
        </w:rPr>
        <w:t>.202</w:t>
      </w:r>
      <w:r w:rsidR="00D22D41">
        <w:rPr>
          <w:rFonts w:asciiTheme="minorHAnsi" w:hAnsiTheme="minorHAnsi" w:cstheme="minorHAnsi"/>
          <w:bCs/>
          <w:sz w:val="22"/>
          <w:szCs w:val="22"/>
        </w:rPr>
        <w:t>5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. ostvareni su u iznosu </w:t>
      </w:r>
      <w:r w:rsidR="004F2825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AE306B">
        <w:rPr>
          <w:rFonts w:asciiTheme="minorHAnsi" w:hAnsiTheme="minorHAnsi" w:cstheme="minorHAnsi"/>
          <w:bCs/>
          <w:sz w:val="22"/>
          <w:szCs w:val="22"/>
        </w:rPr>
        <w:t>533.378,87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4A68">
        <w:rPr>
          <w:rFonts w:asciiTheme="minorHAnsi" w:hAnsiTheme="minorHAnsi" w:cstheme="minorHAnsi"/>
          <w:bCs/>
          <w:sz w:val="22"/>
          <w:szCs w:val="22"/>
        </w:rPr>
        <w:t>eura</w:t>
      </w:r>
      <w:r w:rsidR="00C330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što je ostvarenje od </w:t>
      </w:r>
      <w:r w:rsidR="00AE306B">
        <w:rPr>
          <w:rFonts w:asciiTheme="minorHAnsi" w:hAnsiTheme="minorHAnsi" w:cstheme="minorHAnsi"/>
          <w:bCs/>
          <w:sz w:val="22"/>
          <w:szCs w:val="22"/>
        </w:rPr>
        <w:t>45,10</w:t>
      </w:r>
      <w:r w:rsidR="000A31F7">
        <w:rPr>
          <w:rFonts w:asciiTheme="minorHAnsi" w:hAnsiTheme="minorHAnsi" w:cstheme="minorHAnsi"/>
          <w:bCs/>
          <w:sz w:val="22"/>
          <w:szCs w:val="22"/>
        </w:rPr>
        <w:t xml:space="preserve"> %</w:t>
      </w:r>
      <w:r w:rsidR="007C6A0A">
        <w:rPr>
          <w:rFonts w:asciiTheme="minorHAnsi" w:hAnsiTheme="minorHAnsi" w:cstheme="minorHAnsi"/>
          <w:bCs/>
          <w:sz w:val="22"/>
          <w:szCs w:val="22"/>
        </w:rPr>
        <w:t>, kako je prikazano u Tablici 1.</w:t>
      </w:r>
      <w:r w:rsidR="00EC4BD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212322" w14:textId="5BEB65A0" w:rsidR="00497A18" w:rsidRDefault="00EC4BD3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 odnosu na izvršenje za isto razdoblje prethodne godine </w:t>
      </w:r>
      <w:r w:rsidR="00B356DB">
        <w:rPr>
          <w:rFonts w:asciiTheme="minorHAnsi" w:hAnsiTheme="minorHAnsi" w:cstheme="minorHAnsi"/>
          <w:bCs/>
          <w:sz w:val="22"/>
          <w:szCs w:val="22"/>
        </w:rPr>
        <w:t xml:space="preserve">ostvareno je </w:t>
      </w:r>
      <w:r>
        <w:rPr>
          <w:rFonts w:asciiTheme="minorHAnsi" w:hAnsiTheme="minorHAnsi" w:cstheme="minorHAnsi"/>
          <w:bCs/>
          <w:sz w:val="22"/>
          <w:szCs w:val="22"/>
        </w:rPr>
        <w:t>povećanje prihoda</w:t>
      </w:r>
      <w:r w:rsidR="00BA2D04">
        <w:rPr>
          <w:rFonts w:asciiTheme="minorHAnsi" w:hAnsiTheme="minorHAnsi" w:cstheme="minorHAnsi"/>
          <w:bCs/>
          <w:sz w:val="22"/>
          <w:szCs w:val="22"/>
        </w:rPr>
        <w:t>. R</w:t>
      </w:r>
      <w:r>
        <w:rPr>
          <w:rFonts w:asciiTheme="minorHAnsi" w:hAnsiTheme="minorHAnsi" w:cstheme="minorHAnsi"/>
          <w:bCs/>
          <w:sz w:val="22"/>
          <w:szCs w:val="22"/>
        </w:rPr>
        <w:t xml:space="preserve">azlog </w:t>
      </w:r>
      <w:r w:rsidRPr="003C2685">
        <w:rPr>
          <w:rFonts w:asciiTheme="minorHAnsi" w:hAnsiTheme="minorHAnsi" w:cstheme="minorHAnsi"/>
          <w:bCs/>
          <w:sz w:val="22"/>
          <w:szCs w:val="22"/>
        </w:rPr>
        <w:t>tome je</w:t>
      </w:r>
      <w:r w:rsidR="003C2685" w:rsidRPr="003C2685">
        <w:rPr>
          <w:rFonts w:asciiTheme="minorHAnsi" w:hAnsiTheme="minorHAnsi" w:cstheme="minorHAnsi"/>
          <w:sz w:val="23"/>
          <w:szCs w:val="23"/>
        </w:rPr>
        <w:t xml:space="preserve"> </w:t>
      </w:r>
      <w:bookmarkStart w:id="0" w:name="_Hlk192489471"/>
      <w:r w:rsidR="003C2685" w:rsidRPr="003C2685">
        <w:rPr>
          <w:rFonts w:asciiTheme="minorHAnsi" w:hAnsiTheme="minorHAnsi" w:cstheme="minorHAnsi"/>
          <w:sz w:val="23"/>
          <w:szCs w:val="23"/>
        </w:rPr>
        <w:t>donošenje nove Uredbe o koeficijentima za obračun plaće u javnim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2685">
        <w:rPr>
          <w:rFonts w:asciiTheme="minorHAnsi" w:hAnsiTheme="minorHAnsi" w:cstheme="minorHAnsi"/>
          <w:bCs/>
          <w:sz w:val="22"/>
          <w:szCs w:val="22"/>
        </w:rPr>
        <w:t>službama</w:t>
      </w:r>
      <w:bookmarkEnd w:id="0"/>
      <w:r w:rsidR="00B356DB">
        <w:rPr>
          <w:rFonts w:asciiTheme="minorHAnsi" w:hAnsiTheme="minorHAnsi" w:cstheme="minorHAnsi"/>
          <w:bCs/>
          <w:sz w:val="22"/>
          <w:szCs w:val="22"/>
        </w:rPr>
        <w:t>,</w:t>
      </w:r>
      <w:r w:rsidR="003C268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povećanje osnovice za isplatu plaća zaposlenima</w:t>
      </w:r>
      <w:r w:rsidR="00F05F99">
        <w:rPr>
          <w:rFonts w:asciiTheme="minorHAnsi" w:hAnsiTheme="minorHAnsi" w:cstheme="minorHAnsi"/>
          <w:bCs/>
          <w:sz w:val="22"/>
          <w:szCs w:val="22"/>
        </w:rPr>
        <w:t xml:space="preserve"> i isplate prigodne nagrade za Uskrs.</w:t>
      </w:r>
    </w:p>
    <w:p w14:paraId="5DC980D2" w14:textId="77777777" w:rsidR="00F05F99" w:rsidRDefault="00F05F99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4D8BD2" w14:textId="61BF0749" w:rsidR="007C6A0A" w:rsidRDefault="007C6A0A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 financiranje rashoda poslovanja u 202</w:t>
      </w:r>
      <w:r w:rsidR="00D22D41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godini planirano je </w:t>
      </w:r>
      <w:r w:rsidR="00A26FAE">
        <w:rPr>
          <w:rFonts w:asciiTheme="minorHAnsi" w:hAnsiTheme="minorHAnsi" w:cstheme="minorHAnsi"/>
          <w:bCs/>
          <w:sz w:val="22"/>
          <w:szCs w:val="22"/>
        </w:rPr>
        <w:t xml:space="preserve">utrošiti </w:t>
      </w:r>
      <w:r w:rsidR="00450B30">
        <w:rPr>
          <w:rFonts w:asciiTheme="minorHAnsi" w:hAnsiTheme="minorHAnsi" w:cstheme="minorHAnsi"/>
          <w:bCs/>
          <w:sz w:val="22"/>
          <w:szCs w:val="22"/>
        </w:rPr>
        <w:t>52.820,74</w:t>
      </w:r>
      <w:r w:rsidR="00BA2D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4A68">
        <w:rPr>
          <w:rFonts w:asciiTheme="minorHAnsi" w:hAnsiTheme="minorHAnsi" w:cstheme="minorHAnsi"/>
          <w:bCs/>
          <w:sz w:val="22"/>
          <w:szCs w:val="22"/>
        </w:rPr>
        <w:t>eura</w:t>
      </w:r>
      <w:r w:rsidR="00A26FAE">
        <w:rPr>
          <w:rFonts w:asciiTheme="minorHAnsi" w:hAnsiTheme="minorHAnsi" w:cstheme="minorHAnsi"/>
          <w:bCs/>
          <w:sz w:val="22"/>
          <w:szCs w:val="22"/>
        </w:rPr>
        <w:t xml:space="preserve"> viška prihoda </w:t>
      </w:r>
      <w:r w:rsidR="00B356DB">
        <w:rPr>
          <w:rFonts w:asciiTheme="minorHAnsi" w:hAnsiTheme="minorHAnsi" w:cstheme="minorHAnsi"/>
          <w:bCs/>
          <w:sz w:val="22"/>
          <w:szCs w:val="22"/>
        </w:rPr>
        <w:t xml:space="preserve">poslovanja </w:t>
      </w:r>
      <w:r w:rsidR="00A26FAE">
        <w:rPr>
          <w:rFonts w:asciiTheme="minorHAnsi" w:hAnsiTheme="minorHAnsi" w:cstheme="minorHAnsi"/>
          <w:bCs/>
          <w:sz w:val="22"/>
          <w:szCs w:val="22"/>
        </w:rPr>
        <w:t>iz prethodne godine.</w:t>
      </w:r>
    </w:p>
    <w:p w14:paraId="08F9C12C" w14:textId="77777777" w:rsidR="007C6A0A" w:rsidRDefault="007C6A0A" w:rsidP="00497A1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680213" w14:textId="0B939D9D" w:rsidR="003B31D6" w:rsidRPr="00537E62" w:rsidRDefault="003B31D6" w:rsidP="00421087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537E62">
        <w:rPr>
          <w:rFonts w:asciiTheme="minorHAnsi" w:hAnsiTheme="minorHAnsi" w:cstheme="minorHAnsi"/>
          <w:bCs/>
          <w:lang w:eastAsia="hr-HR"/>
        </w:rPr>
        <w:t>Tablica 1.</w:t>
      </w:r>
      <w:r w:rsidRPr="00537E62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537E62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537E62">
        <w:rPr>
          <w:rFonts w:asciiTheme="minorHAnsi" w:hAnsiTheme="minorHAnsi" w:cstheme="minorHAnsi"/>
          <w:lang w:eastAsia="hr-HR"/>
        </w:rPr>
        <w:t>prihoda i primitaka za 202</w:t>
      </w:r>
      <w:r w:rsidR="00D22D41">
        <w:rPr>
          <w:rFonts w:asciiTheme="minorHAnsi" w:hAnsiTheme="minorHAnsi" w:cstheme="minorHAnsi"/>
          <w:lang w:eastAsia="hr-HR"/>
        </w:rPr>
        <w:t>5</w:t>
      </w:r>
      <w:r w:rsidRPr="00537E62">
        <w:rPr>
          <w:rFonts w:asciiTheme="minorHAnsi" w:hAnsiTheme="minorHAnsi" w:cstheme="minorHAnsi"/>
          <w:lang w:eastAsia="hr-HR"/>
        </w:rPr>
        <w:t>.</w:t>
      </w:r>
      <w:r w:rsidR="00BA2D04">
        <w:rPr>
          <w:rFonts w:asciiTheme="minorHAnsi" w:hAnsiTheme="minorHAnsi" w:cstheme="minorHAnsi"/>
          <w:lang w:eastAsia="hr-HR"/>
        </w:rPr>
        <w:t xml:space="preserve"> </w:t>
      </w:r>
      <w:r w:rsidRPr="00537E62">
        <w:rPr>
          <w:rFonts w:asciiTheme="minorHAnsi" w:hAnsiTheme="minorHAnsi" w:cstheme="minorHAnsi"/>
          <w:lang w:eastAsia="hr-HR"/>
        </w:rPr>
        <w:t>godinu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752"/>
        <w:gridCol w:w="1509"/>
        <w:gridCol w:w="1134"/>
      </w:tblGrid>
      <w:tr w:rsidR="00F7276E" w:rsidRPr="00537E62" w14:paraId="49C8EF3E" w14:textId="77777777" w:rsidTr="00F7276E">
        <w:trPr>
          <w:cantSplit/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5E0E" w14:textId="77777777" w:rsidR="00F7276E" w:rsidRPr="00537E62" w:rsidRDefault="00F7276E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Prihodi/primici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00B" w14:textId="181C59D9" w:rsidR="00F7276E" w:rsidRPr="00537E62" w:rsidRDefault="00F7276E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D22D41">
              <w:rPr>
                <w:rFonts w:asciiTheme="minorHAnsi" w:hAnsiTheme="minorHAnsi" w:cstheme="minorHAnsi"/>
                <w:lang w:eastAsia="hr-HR"/>
              </w:rPr>
              <w:t>5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17B" w14:textId="0EEDF0A9" w:rsidR="00F7276E" w:rsidRPr="00537E62" w:rsidRDefault="00F7276E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Ostvarenje  01.01.202</w:t>
            </w:r>
            <w:r w:rsidR="00D22D41">
              <w:rPr>
                <w:rFonts w:asciiTheme="minorHAnsi" w:hAnsiTheme="minorHAnsi" w:cstheme="minorHAnsi"/>
                <w:lang w:eastAsia="hr-HR"/>
              </w:rPr>
              <w:t>5</w:t>
            </w:r>
            <w:r w:rsidRPr="00537E62">
              <w:rPr>
                <w:rFonts w:asciiTheme="minorHAnsi" w:hAnsiTheme="minorHAnsi" w:cstheme="minorHAnsi"/>
                <w:lang w:eastAsia="hr-HR"/>
              </w:rPr>
              <w:t>.-3</w:t>
            </w:r>
            <w:r w:rsidR="00D22D41">
              <w:rPr>
                <w:rFonts w:asciiTheme="minorHAnsi" w:hAnsiTheme="minorHAnsi" w:cstheme="minorHAnsi"/>
                <w:lang w:eastAsia="hr-HR"/>
              </w:rPr>
              <w:t>0</w:t>
            </w:r>
            <w:r w:rsidRPr="00537E62">
              <w:rPr>
                <w:rFonts w:asciiTheme="minorHAnsi" w:hAnsiTheme="minorHAnsi" w:cstheme="minorHAnsi"/>
                <w:lang w:eastAsia="hr-HR"/>
              </w:rPr>
              <w:t>.</w:t>
            </w:r>
            <w:r w:rsidR="00D22D41">
              <w:rPr>
                <w:rFonts w:asciiTheme="minorHAnsi" w:hAnsiTheme="minorHAnsi" w:cstheme="minorHAnsi"/>
                <w:lang w:eastAsia="hr-HR"/>
              </w:rPr>
              <w:t>06</w:t>
            </w:r>
            <w:r w:rsidRPr="00537E62">
              <w:rPr>
                <w:rFonts w:asciiTheme="minorHAnsi" w:hAnsiTheme="minorHAnsi" w:cstheme="minorHAnsi"/>
                <w:lang w:eastAsia="hr-HR"/>
              </w:rPr>
              <w:t>.202</w:t>
            </w:r>
            <w:r w:rsidR="00D22D41">
              <w:rPr>
                <w:rFonts w:asciiTheme="minorHAnsi" w:hAnsiTheme="minorHAnsi" w:cstheme="minorHAnsi"/>
                <w:lang w:eastAsia="hr-HR"/>
              </w:rPr>
              <w:t>5</w:t>
            </w:r>
            <w:r w:rsidRPr="00537E62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392" w14:textId="77777777" w:rsidR="00F7276E" w:rsidRPr="00537E62" w:rsidRDefault="00F7276E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Indeks ostvarenja</w:t>
            </w:r>
          </w:p>
        </w:tc>
      </w:tr>
      <w:tr w:rsidR="00F7276E" w:rsidRPr="00537E62" w14:paraId="2A7D82A1" w14:textId="77777777" w:rsidTr="00F7276E">
        <w:trPr>
          <w:cantSplit/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EE887" w14:textId="3D79454D" w:rsidR="00F7276E" w:rsidRPr="00537E62" w:rsidRDefault="00F7276E" w:rsidP="00700BE5">
            <w:pPr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Ukupni prihodi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5610" w14:textId="7DC0234C" w:rsidR="00F7276E" w:rsidRPr="00537E62" w:rsidRDefault="00F36CC6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1</w:t>
            </w:r>
            <w:r w:rsidR="00CA1E6B">
              <w:rPr>
                <w:rFonts w:asciiTheme="minorHAnsi" w:hAnsiTheme="minorHAnsi" w:cstheme="minorHAnsi"/>
                <w:b/>
                <w:lang w:eastAsia="hr-HR"/>
              </w:rPr>
              <w:t>,</w:t>
            </w:r>
            <w:r>
              <w:rPr>
                <w:rFonts w:asciiTheme="minorHAnsi" w:hAnsiTheme="minorHAnsi" w:cstheme="minorHAnsi"/>
                <w:b/>
                <w:lang w:eastAsia="hr-HR"/>
              </w:rPr>
              <w:t>182</w:t>
            </w:r>
            <w:r w:rsidR="00CA1E6B">
              <w:rPr>
                <w:rFonts w:asciiTheme="minorHAnsi" w:hAnsiTheme="minorHAnsi" w:cstheme="minorHAnsi"/>
                <w:b/>
                <w:lang w:eastAsia="hr-HR"/>
              </w:rPr>
              <w:t>.</w:t>
            </w:r>
            <w:r>
              <w:rPr>
                <w:rFonts w:asciiTheme="minorHAnsi" w:hAnsiTheme="minorHAnsi" w:cstheme="minorHAnsi"/>
                <w:b/>
                <w:lang w:eastAsia="hr-HR"/>
              </w:rPr>
              <w:t>579,51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878C" w14:textId="3BFB4ED7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533.378,87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B044" w14:textId="0B2A5DA2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45,10</w:t>
            </w:r>
          </w:p>
        </w:tc>
      </w:tr>
      <w:tr w:rsidR="00F7276E" w:rsidRPr="00537E62" w14:paraId="149CAFDE" w14:textId="77777777" w:rsidTr="00F7276E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21BF" w14:textId="77777777" w:rsidR="00F7276E" w:rsidRPr="00537E62" w:rsidRDefault="00F7276E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Pomoći proračunskim korisnicima iz proračuna koji im nije nadležan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C42" w14:textId="5B709147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1,022.570,01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11F2" w14:textId="09A0AECC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444.186,58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2F08" w14:textId="62EE02D9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43,44</w:t>
            </w:r>
          </w:p>
        </w:tc>
      </w:tr>
      <w:tr w:rsidR="00F7276E" w:rsidRPr="00537E62" w14:paraId="3CF2C183" w14:textId="77777777" w:rsidTr="00F7276E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8E6B" w14:textId="749BD205" w:rsidR="00F7276E" w:rsidRPr="00537E62" w:rsidRDefault="00F7276E" w:rsidP="00700BE5">
            <w:pPr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 xml:space="preserve">Pomoći </w:t>
            </w:r>
            <w:r w:rsidR="00094941">
              <w:rPr>
                <w:rFonts w:asciiTheme="minorHAnsi" w:hAnsiTheme="minorHAnsi" w:cstheme="minorHAnsi"/>
                <w:lang w:eastAsia="hr-HR"/>
              </w:rPr>
              <w:t xml:space="preserve">JLS PK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B969B" w14:textId="624590ED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</w:t>
            </w:r>
            <w:r w:rsidR="00094941">
              <w:rPr>
                <w:rFonts w:asciiTheme="minorHAnsi" w:hAnsiTheme="minorHAnsi" w:cstheme="minorHAnsi"/>
                <w:lang w:eastAsia="hr-HR"/>
              </w:rPr>
              <w:t>0.00</w:t>
            </w:r>
            <w:r w:rsidR="00F7276E"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9C30" w14:textId="0A9318CA" w:rsidR="00F7276E" w:rsidRPr="00537E62" w:rsidRDefault="00094941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10.00</w:t>
            </w:r>
            <w:r w:rsidR="00F7276E"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BC26" w14:textId="1598EDAF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50,00</w:t>
            </w:r>
          </w:p>
        </w:tc>
      </w:tr>
      <w:tr w:rsidR="00F7276E" w:rsidRPr="00537E62" w14:paraId="788BD393" w14:textId="77777777" w:rsidTr="00F7276E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4F8E3" w14:textId="61982AC1" w:rsidR="00F7276E" w:rsidRPr="00537E62" w:rsidRDefault="00094941" w:rsidP="00490321">
            <w:pPr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Opći prihodi i primici</w:t>
            </w:r>
            <w:r w:rsidR="000B7A47">
              <w:rPr>
                <w:rFonts w:asciiTheme="minorHAnsi" w:hAnsiTheme="minorHAnsi" w:cstheme="minorHAnsi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lang w:eastAsia="hr-HR"/>
              </w:rPr>
              <w:t>-</w:t>
            </w:r>
            <w:r w:rsidR="000B7A47">
              <w:rPr>
                <w:rFonts w:asciiTheme="minorHAnsi" w:hAnsiTheme="minorHAnsi" w:cstheme="minorHAnsi"/>
                <w:lang w:eastAsia="hr-HR"/>
              </w:rPr>
              <w:t xml:space="preserve"> Ž</w:t>
            </w:r>
            <w:r>
              <w:rPr>
                <w:rFonts w:asciiTheme="minorHAnsi" w:hAnsiTheme="minorHAnsi" w:cstheme="minorHAnsi"/>
                <w:lang w:eastAsia="hr-HR"/>
              </w:rPr>
              <w:t>upanija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09A3" w14:textId="66F1490A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4.712,50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7EA5" w14:textId="0342A1E9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3DE8" w14:textId="54B2BFD1" w:rsidR="00F7276E" w:rsidRPr="00537E62" w:rsidRDefault="00F7276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</w:tr>
      <w:tr w:rsidR="00F7276E" w:rsidRPr="00537E62" w14:paraId="314A08AE" w14:textId="77777777" w:rsidTr="00F7276E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A52B" w14:textId="77777777" w:rsidR="00F7276E" w:rsidRPr="00537E62" w:rsidRDefault="00F7276E" w:rsidP="00490321">
            <w:pPr>
              <w:rPr>
                <w:rFonts w:asciiTheme="minorHAnsi" w:hAnsiTheme="minorHAnsi" w:cstheme="minorHAnsi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 xml:space="preserve">Prihodi po posebnim propisima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2FA5" w14:textId="0D9E3155" w:rsidR="00F7276E" w:rsidRPr="00537E62" w:rsidRDefault="00F7276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</w:t>
            </w:r>
            <w:r w:rsidR="00CA1E6B">
              <w:rPr>
                <w:rFonts w:asciiTheme="minorHAnsi" w:hAnsiTheme="minorHAnsi" w:cstheme="minorHAnsi"/>
                <w:lang w:eastAsia="hr-HR"/>
              </w:rPr>
              <w:t>9</w:t>
            </w:r>
            <w:r>
              <w:rPr>
                <w:rFonts w:asciiTheme="minorHAnsi" w:hAnsiTheme="minorHAnsi" w:cstheme="minorHAnsi"/>
                <w:lang w:eastAsia="hr-HR"/>
              </w:rPr>
              <w:t>.000,00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C2A6" w14:textId="5604DEB6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33.316,03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6838" w14:textId="5989CAEC" w:rsidR="00F7276E" w:rsidRPr="00537E62" w:rsidRDefault="001B2B2D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56,47</w:t>
            </w:r>
          </w:p>
        </w:tc>
      </w:tr>
      <w:tr w:rsidR="00F7276E" w:rsidRPr="00537E62" w14:paraId="74E487AE" w14:textId="77777777" w:rsidTr="00F7276E">
        <w:trPr>
          <w:trHeight w:val="5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B908" w14:textId="57CD2B03" w:rsidR="00F7276E" w:rsidRPr="00537E62" w:rsidRDefault="00F7276E" w:rsidP="00490321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od pruženih usluga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15C4" w14:textId="7F979E12" w:rsidR="00F7276E" w:rsidRPr="00537E62" w:rsidRDefault="00F7276E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5.500,00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9F9" w14:textId="666BEEA0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3.700,76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6F62" w14:textId="48E84718" w:rsidR="00F7276E" w:rsidRPr="00537E62" w:rsidRDefault="001B2B2D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67,29</w:t>
            </w:r>
          </w:p>
        </w:tc>
      </w:tr>
      <w:tr w:rsidR="00F7276E" w:rsidRPr="00537E62" w14:paraId="07BFEE42" w14:textId="77777777" w:rsidTr="00F7276E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C0490" w14:textId="6CC945B2" w:rsidR="00F7276E" w:rsidRPr="00537E62" w:rsidRDefault="00F7276E" w:rsidP="00700BE5">
            <w:pPr>
              <w:rPr>
                <w:rFonts w:asciiTheme="minorHAnsi" w:hAnsiTheme="minorHAnsi" w:cstheme="minorHAnsi"/>
                <w:lang w:eastAsia="hr-HR"/>
              </w:rPr>
            </w:pPr>
            <w:r w:rsidRPr="00537E62">
              <w:rPr>
                <w:rFonts w:asciiTheme="minorHAnsi" w:hAnsiTheme="minorHAnsi" w:cstheme="minorHAnsi"/>
                <w:lang w:eastAsia="hr-HR"/>
              </w:rPr>
              <w:t>Prihodi iz nadležnog proračuna za financiranje redovne djelatnosti proračunskih korisnika</w:t>
            </w:r>
            <w:r w:rsidR="00094941">
              <w:rPr>
                <w:rFonts w:asciiTheme="minorHAnsi" w:hAnsiTheme="minorHAnsi" w:cstheme="minorHAnsi"/>
                <w:lang w:eastAsia="hr-HR"/>
              </w:rPr>
              <w:t>-decentralizacija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C85F" w14:textId="6930594D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70.797,00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F053" w14:textId="19E2BC2A" w:rsidR="00F7276E" w:rsidRPr="00537E62" w:rsidRDefault="00CA1E6B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42175,50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9E42" w14:textId="0573A14A" w:rsidR="00F7276E" w:rsidRPr="00537E62" w:rsidRDefault="001B2B2D" w:rsidP="00700BE5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59,57</w:t>
            </w:r>
          </w:p>
        </w:tc>
      </w:tr>
    </w:tbl>
    <w:p w14:paraId="0BAC3199" w14:textId="77777777" w:rsidR="003B31D6" w:rsidRDefault="003B31D6" w:rsidP="003B31D6">
      <w:pPr>
        <w:jc w:val="both"/>
        <w:rPr>
          <w:b/>
          <w:bCs/>
          <w:lang w:eastAsia="hr-HR"/>
        </w:rPr>
      </w:pPr>
    </w:p>
    <w:p w14:paraId="303F9AC0" w14:textId="77777777" w:rsidR="00AD77A3" w:rsidRDefault="00AD77A3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91C71E" w14:textId="53E8E932" w:rsidR="00FE3DEA" w:rsidRPr="00FE3DEA" w:rsidRDefault="007C6A0A" w:rsidP="00FE3DE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2"/>
          <w:szCs w:val="22"/>
        </w:rPr>
        <w:t>Najveći udio u ostvarenju prihoda poslovanja su tekuće pomoći proračunskim korisnicima iz proračuna koji im nije nadležan</w:t>
      </w:r>
      <w:r w:rsidR="00D3510D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E611D4">
        <w:rPr>
          <w:rFonts w:asciiTheme="minorHAnsi" w:hAnsiTheme="minorHAnsi" w:cstheme="minorHAnsi"/>
          <w:bCs/>
          <w:sz w:val="22"/>
          <w:szCs w:val="22"/>
        </w:rPr>
        <w:t>MZOM-a)</w:t>
      </w:r>
      <w:r>
        <w:rPr>
          <w:rFonts w:asciiTheme="minorHAnsi" w:hAnsiTheme="minorHAnsi" w:cstheme="minorHAnsi"/>
          <w:bCs/>
          <w:sz w:val="22"/>
          <w:szCs w:val="22"/>
        </w:rPr>
        <w:t xml:space="preserve"> iz kojih se</w:t>
      </w:r>
      <w:r w:rsidR="00AD77A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financiraju troškovi plaća</w:t>
      </w:r>
      <w:r w:rsidR="00BA2D04">
        <w:rPr>
          <w:rFonts w:asciiTheme="minorHAnsi" w:hAnsiTheme="minorHAnsi" w:cstheme="minorHAnsi"/>
          <w:bCs/>
          <w:sz w:val="22"/>
          <w:szCs w:val="22"/>
        </w:rPr>
        <w:t xml:space="preserve"> zaposlenika </w:t>
      </w:r>
      <w:r>
        <w:rPr>
          <w:rFonts w:asciiTheme="minorHAnsi" w:hAnsiTheme="minorHAnsi" w:cstheme="minorHAnsi"/>
          <w:bCs/>
          <w:sz w:val="22"/>
          <w:szCs w:val="22"/>
        </w:rPr>
        <w:t>i ostalih materijalnih prava zap</w:t>
      </w:r>
      <w:r w:rsidR="0034024D">
        <w:rPr>
          <w:rFonts w:asciiTheme="minorHAnsi" w:hAnsiTheme="minorHAnsi" w:cstheme="minorHAnsi"/>
          <w:bCs/>
          <w:sz w:val="22"/>
          <w:szCs w:val="22"/>
        </w:rPr>
        <w:t>oslenika</w:t>
      </w:r>
      <w:r w:rsidR="00B356DB">
        <w:rPr>
          <w:rFonts w:asciiTheme="minorHAnsi" w:hAnsiTheme="minorHAnsi" w:cstheme="minorHAnsi"/>
          <w:bCs/>
          <w:sz w:val="22"/>
          <w:szCs w:val="22"/>
        </w:rPr>
        <w:t xml:space="preserve"> te</w:t>
      </w:r>
      <w:r w:rsidR="00FE3D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3DEA" w:rsidRPr="00FE3DEA">
        <w:rPr>
          <w:rFonts w:asciiTheme="minorHAnsi" w:hAnsiTheme="minorHAnsi" w:cstheme="minorHAnsi"/>
          <w:sz w:val="23"/>
          <w:szCs w:val="23"/>
        </w:rPr>
        <w:t>za sufinanciranje projekta rada sa darovitim učenicima</w:t>
      </w:r>
      <w:r w:rsidR="00B356DB">
        <w:rPr>
          <w:rFonts w:asciiTheme="minorHAnsi" w:hAnsiTheme="minorHAnsi" w:cstheme="minorHAnsi"/>
          <w:sz w:val="23"/>
          <w:szCs w:val="23"/>
        </w:rPr>
        <w:t>.</w:t>
      </w:r>
      <w:r w:rsidR="00FE3DEA" w:rsidRPr="00FE3DEA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54037BB" w14:textId="1BA6E27E" w:rsidR="00851661" w:rsidRDefault="00851661" w:rsidP="00304A3C">
      <w:pPr>
        <w:rPr>
          <w:rFonts w:asciiTheme="minorHAnsi" w:hAnsiTheme="minorHAnsi" w:cstheme="minorHAnsi"/>
          <w:bCs/>
          <w:sz w:val="22"/>
          <w:szCs w:val="22"/>
        </w:rPr>
      </w:pPr>
    </w:p>
    <w:p w14:paraId="6C4BC247" w14:textId="25AD0B8D" w:rsidR="00851661" w:rsidRDefault="00851661" w:rsidP="00304A3C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od JLS PK</w:t>
      </w:r>
      <w:r w:rsidR="00D4064E">
        <w:rPr>
          <w:rFonts w:asciiTheme="minorHAnsi" w:hAnsiTheme="minorHAnsi" w:cstheme="minorHAnsi"/>
          <w:bCs/>
          <w:sz w:val="22"/>
          <w:szCs w:val="22"/>
        </w:rPr>
        <w:t xml:space="preserve">  (Grada Pregrade)</w:t>
      </w:r>
      <w:r>
        <w:rPr>
          <w:rFonts w:asciiTheme="minorHAnsi" w:hAnsiTheme="minorHAnsi" w:cstheme="minorHAnsi"/>
          <w:bCs/>
          <w:sz w:val="22"/>
          <w:szCs w:val="22"/>
        </w:rPr>
        <w:t xml:space="preserve"> u iznosu od 10.000,00 eura odnose se na pomoć </w:t>
      </w:r>
      <w:r w:rsidR="00D22D41">
        <w:rPr>
          <w:rFonts w:asciiTheme="minorHAnsi" w:hAnsiTheme="minorHAnsi" w:cstheme="minorHAnsi"/>
          <w:bCs/>
          <w:sz w:val="22"/>
          <w:szCs w:val="22"/>
        </w:rPr>
        <w:t>G</w:t>
      </w:r>
      <w:r>
        <w:rPr>
          <w:rFonts w:asciiTheme="minorHAnsi" w:hAnsiTheme="minorHAnsi" w:cstheme="minorHAnsi"/>
          <w:bCs/>
          <w:sz w:val="22"/>
          <w:szCs w:val="22"/>
        </w:rPr>
        <w:t xml:space="preserve">rada </w:t>
      </w:r>
      <w:r w:rsidR="00D22D41">
        <w:rPr>
          <w:rFonts w:asciiTheme="minorHAnsi" w:hAnsiTheme="minorHAnsi" w:cstheme="minorHAnsi"/>
          <w:bCs/>
          <w:sz w:val="22"/>
          <w:szCs w:val="22"/>
        </w:rPr>
        <w:t>Pregrade za novi krov na zgradi koju škola koristi</w:t>
      </w:r>
      <w:r w:rsidR="000B7A47">
        <w:rPr>
          <w:rFonts w:asciiTheme="minorHAnsi" w:hAnsiTheme="minorHAnsi" w:cstheme="minorHAnsi"/>
          <w:bCs/>
          <w:sz w:val="22"/>
          <w:szCs w:val="22"/>
        </w:rPr>
        <w:t>,</w:t>
      </w:r>
      <w:r w:rsidR="00D22D41">
        <w:rPr>
          <w:rFonts w:asciiTheme="minorHAnsi" w:hAnsiTheme="minorHAnsi" w:cstheme="minorHAnsi"/>
          <w:bCs/>
          <w:sz w:val="22"/>
          <w:szCs w:val="22"/>
        </w:rPr>
        <w:t xml:space="preserve"> a u vlasništvu je Grada Pregrade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A24F6D8" w14:textId="2C0ED168" w:rsidR="00895F87" w:rsidRDefault="00895F87" w:rsidP="007C6A0A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717E01E4" w14:textId="7AA0E71A" w:rsidR="00D23F52" w:rsidRDefault="00851661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po pos</w:t>
      </w:r>
      <w:r w:rsidR="00490321">
        <w:rPr>
          <w:rFonts w:asciiTheme="minorHAnsi" w:hAnsiTheme="minorHAnsi" w:cstheme="minorHAnsi"/>
          <w:bCs/>
          <w:sz w:val="22"/>
          <w:szCs w:val="22"/>
        </w:rPr>
        <w:t xml:space="preserve">ebnim propisima </w:t>
      </w:r>
      <w:r w:rsidR="0034024D">
        <w:rPr>
          <w:rFonts w:asciiTheme="minorHAnsi" w:hAnsiTheme="minorHAnsi" w:cstheme="minorHAnsi"/>
          <w:bCs/>
          <w:sz w:val="22"/>
          <w:szCs w:val="22"/>
        </w:rPr>
        <w:t>odnose se na</w:t>
      </w:r>
      <w:r w:rsidR="00B306DB">
        <w:rPr>
          <w:rFonts w:asciiTheme="minorHAnsi" w:hAnsiTheme="minorHAnsi" w:cstheme="minorHAnsi"/>
          <w:bCs/>
          <w:sz w:val="22"/>
          <w:szCs w:val="22"/>
        </w:rPr>
        <w:t xml:space="preserve"> participaciju školarine</w:t>
      </w:r>
      <w:r w:rsidR="00BA2D0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92B201" w14:textId="77777777" w:rsidR="000B583E" w:rsidRDefault="000B583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E8DE92" w14:textId="06B7CA02" w:rsidR="00D23F52" w:rsidRDefault="0034024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od pruženih usluga odnose se na prihode </w:t>
      </w:r>
      <w:r w:rsidR="00C23E60">
        <w:rPr>
          <w:rFonts w:asciiTheme="minorHAnsi" w:hAnsiTheme="minorHAnsi" w:cstheme="minorHAnsi"/>
          <w:bCs/>
          <w:sz w:val="22"/>
          <w:szCs w:val="22"/>
        </w:rPr>
        <w:t>za najam glazbenih instrumenata</w:t>
      </w:r>
      <w:r w:rsidR="00BA2D04">
        <w:rPr>
          <w:rFonts w:asciiTheme="minorHAnsi" w:hAnsiTheme="minorHAnsi" w:cstheme="minorHAnsi"/>
          <w:bCs/>
          <w:sz w:val="22"/>
          <w:szCs w:val="22"/>
        </w:rPr>
        <w:t>.</w:t>
      </w:r>
    </w:p>
    <w:p w14:paraId="1B6C235E" w14:textId="77777777" w:rsidR="000B583E" w:rsidRDefault="000B583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48745C" w14:textId="428886C8" w:rsidR="00EB19B8" w:rsidRDefault="00EB19B8" w:rsidP="00EB19B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Prihodi iz nadležnog proračuna odnose se na financiranje decentraliziranih funkcija-redovne djelatnosti proračunskog korisnika </w:t>
      </w:r>
      <w:r w:rsidR="00C23E60">
        <w:rPr>
          <w:rFonts w:asciiTheme="minorHAnsi" w:hAnsiTheme="minorHAnsi" w:cstheme="minorHAnsi"/>
          <w:bCs/>
          <w:sz w:val="22"/>
          <w:szCs w:val="22"/>
        </w:rPr>
        <w:t>za</w:t>
      </w:r>
      <w:r>
        <w:rPr>
          <w:rFonts w:asciiTheme="minorHAnsi" w:hAnsiTheme="minorHAnsi" w:cstheme="minorHAnsi"/>
          <w:bCs/>
          <w:sz w:val="22"/>
          <w:szCs w:val="22"/>
        </w:rPr>
        <w:t xml:space="preserve"> minimaln</w:t>
      </w:r>
      <w:r w:rsidR="00C23E60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financijsk</w:t>
      </w:r>
      <w:r w:rsidR="00C23E60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standard</w:t>
      </w:r>
      <w:r w:rsidR="00C23E60">
        <w:rPr>
          <w:rFonts w:asciiTheme="minorHAnsi" w:hAnsiTheme="minorHAnsi" w:cstheme="minorHAnsi"/>
          <w:bCs/>
          <w:sz w:val="22"/>
          <w:szCs w:val="22"/>
        </w:rPr>
        <w:t>e.</w:t>
      </w:r>
    </w:p>
    <w:p w14:paraId="0AA7702A" w14:textId="5486B600" w:rsidR="000B5A12" w:rsidRDefault="000B5A12" w:rsidP="00EB19B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01076C" w14:textId="7586A9E0" w:rsidR="000B5A12" w:rsidRDefault="000B5A12" w:rsidP="00EB19B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2FE8F1" w14:textId="77777777" w:rsidR="000B5A12" w:rsidRDefault="000B5A12" w:rsidP="00EB19B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733EA8" w14:textId="77777777" w:rsidR="003102A5" w:rsidRDefault="003102A5" w:rsidP="00EB19B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E16BB3" w14:textId="77777777" w:rsidR="00617866" w:rsidRDefault="00617866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1E7C5E" w14:textId="379DF9E5" w:rsidR="00A26FAE" w:rsidRPr="00EC4BD3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 xml:space="preserve">2.2. Sredstva viška prihoda </w:t>
      </w:r>
      <w:r w:rsidR="000B5A12">
        <w:rPr>
          <w:rFonts w:asciiTheme="minorHAnsi" w:hAnsiTheme="minorHAnsi" w:cstheme="minorHAnsi"/>
          <w:bCs/>
          <w:sz w:val="22"/>
          <w:szCs w:val="22"/>
          <w:u w:val="single"/>
        </w:rPr>
        <w:t xml:space="preserve">prenesenih </w:t>
      </w: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iz prethodnih godina</w:t>
      </w:r>
    </w:p>
    <w:p w14:paraId="44962BCB" w14:textId="77777777" w:rsidR="00A26FAE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2531F1" w14:textId="77777777" w:rsidR="000B5A12" w:rsidRDefault="00A26FAE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Iz prethodne godine prenesen je višak prihoda </w:t>
      </w:r>
      <w:r w:rsidR="00F83885">
        <w:rPr>
          <w:rFonts w:asciiTheme="minorHAnsi" w:hAnsiTheme="minorHAnsi" w:cstheme="minorHAnsi"/>
          <w:bCs/>
          <w:sz w:val="22"/>
          <w:szCs w:val="22"/>
        </w:rPr>
        <w:t xml:space="preserve">poslovanja </w:t>
      </w:r>
      <w:r>
        <w:rPr>
          <w:rFonts w:asciiTheme="minorHAnsi" w:hAnsiTheme="minorHAnsi" w:cstheme="minorHAnsi"/>
          <w:bCs/>
          <w:sz w:val="22"/>
          <w:szCs w:val="22"/>
        </w:rPr>
        <w:t xml:space="preserve">u iznosu </w:t>
      </w:r>
      <w:r w:rsidR="00AE36D8">
        <w:rPr>
          <w:rFonts w:asciiTheme="minorHAnsi" w:hAnsiTheme="minorHAnsi" w:cstheme="minorHAnsi"/>
          <w:bCs/>
          <w:sz w:val="22"/>
          <w:szCs w:val="22"/>
        </w:rPr>
        <w:t>52.820,74</w:t>
      </w:r>
      <w:r w:rsidR="008A71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29AF">
        <w:rPr>
          <w:rFonts w:asciiTheme="minorHAnsi" w:hAnsiTheme="minorHAnsi" w:cstheme="minorHAnsi"/>
          <w:bCs/>
          <w:sz w:val="22"/>
          <w:szCs w:val="22"/>
        </w:rPr>
        <w:t>eura</w:t>
      </w:r>
      <w:r w:rsidR="00A342E2">
        <w:rPr>
          <w:rFonts w:asciiTheme="minorHAnsi" w:hAnsiTheme="minorHAnsi" w:cstheme="minorHAnsi"/>
          <w:bCs/>
          <w:sz w:val="22"/>
          <w:szCs w:val="22"/>
        </w:rPr>
        <w:t xml:space="preserve"> ostvaren</w:t>
      </w:r>
      <w:r w:rsidR="00E71EC8">
        <w:rPr>
          <w:rFonts w:asciiTheme="minorHAnsi" w:hAnsiTheme="minorHAnsi" w:cstheme="minorHAnsi"/>
          <w:bCs/>
          <w:sz w:val="22"/>
          <w:szCs w:val="22"/>
        </w:rPr>
        <w:t xml:space="preserve"> iz</w:t>
      </w:r>
      <w:r w:rsidR="00BA2D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5A12">
        <w:rPr>
          <w:rFonts w:asciiTheme="minorHAnsi" w:hAnsiTheme="minorHAnsi" w:cstheme="minorHAnsi"/>
          <w:bCs/>
          <w:sz w:val="22"/>
          <w:szCs w:val="22"/>
        </w:rPr>
        <w:t>slijedećih izvora:</w:t>
      </w:r>
    </w:p>
    <w:p w14:paraId="501AD825" w14:textId="255727AD" w:rsidR="00A26FAE" w:rsidRDefault="000B5A1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</w:t>
      </w:r>
      <w:r w:rsidR="00E71EC8">
        <w:rPr>
          <w:rFonts w:asciiTheme="minorHAnsi" w:hAnsiTheme="minorHAnsi" w:cstheme="minorHAnsi"/>
          <w:bCs/>
          <w:sz w:val="22"/>
          <w:szCs w:val="22"/>
        </w:rPr>
        <w:t xml:space="preserve"> posebnih namjena</w:t>
      </w:r>
      <w:r w:rsidR="00A342E2">
        <w:rPr>
          <w:rFonts w:asciiTheme="minorHAnsi" w:hAnsiTheme="minorHAnsi" w:cstheme="minorHAnsi"/>
          <w:bCs/>
          <w:sz w:val="22"/>
          <w:szCs w:val="22"/>
        </w:rPr>
        <w:t>-participacije školarine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  <w:t>48.993,25 eura,</w:t>
      </w:r>
    </w:p>
    <w:p w14:paraId="56CDAE8F" w14:textId="18F314B0" w:rsidR="000B5A12" w:rsidRDefault="000B5A1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Grada Pregrade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1.387,50 eura,</w:t>
      </w:r>
    </w:p>
    <w:p w14:paraId="40921863" w14:textId="7FADBDC7" w:rsidR="001B2B2D" w:rsidRDefault="000B5A12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Prihodi MZOM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2.439,99 eura</w:t>
      </w:r>
    </w:p>
    <w:p w14:paraId="47567B92" w14:textId="77777777" w:rsidR="001B2B2D" w:rsidRDefault="001B2B2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7A3370" w14:textId="77777777" w:rsidR="001B2B2D" w:rsidRDefault="001B2B2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Preneseni višak prihoda</w:t>
      </w:r>
      <w:r w:rsidR="000B5A1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od participacije školarine utrošit će se u 2025. godini za nabavu novih instrumenata, za nove elektroničke brave na ulaznim vratima škole zbog uvođenja protokola ulaska u školu i za ulaganje na tuđoj imovini radi prava korištenja (zamjena krova).</w:t>
      </w:r>
    </w:p>
    <w:p w14:paraId="567606D1" w14:textId="78F982F4" w:rsidR="001B2B2D" w:rsidRDefault="001B2B2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Preneseni višak prihoda Grada Pregrade utrošit će se za ulaganje na tuđoj imovini</w:t>
      </w:r>
      <w:r w:rsidR="00450B30">
        <w:rPr>
          <w:rFonts w:asciiTheme="minorHAnsi" w:hAnsiTheme="minorHAnsi" w:cstheme="minorHAnsi"/>
          <w:bCs/>
          <w:sz w:val="22"/>
          <w:szCs w:val="22"/>
        </w:rPr>
        <w:t xml:space="preserve"> (zamjena krova)</w:t>
      </w:r>
    </w:p>
    <w:p w14:paraId="406D6C65" w14:textId="1AA33C7D" w:rsidR="000B5A12" w:rsidRDefault="001B2B2D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Preneseni višak  </w:t>
      </w:r>
      <w:r w:rsidR="00BF5E28">
        <w:rPr>
          <w:rFonts w:asciiTheme="minorHAnsi" w:hAnsiTheme="minorHAnsi" w:cstheme="minorHAnsi"/>
          <w:bCs/>
          <w:sz w:val="22"/>
          <w:szCs w:val="22"/>
        </w:rPr>
        <w:t xml:space="preserve"> prihoda MZOM-a utrošit će se za realizaciju projekta rada sa darovitim učenicima.</w:t>
      </w:r>
    </w:p>
    <w:p w14:paraId="7D4E0771" w14:textId="77777777" w:rsidR="000829AF" w:rsidRDefault="000829AF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DF61ACD" w14:textId="573A9409" w:rsidR="006A2485" w:rsidRPr="00EC4BD3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C4BD3">
        <w:rPr>
          <w:rFonts w:asciiTheme="minorHAnsi" w:hAnsiTheme="minorHAnsi" w:cstheme="minorHAnsi"/>
          <w:bCs/>
          <w:sz w:val="22"/>
          <w:szCs w:val="22"/>
          <w:u w:val="single"/>
        </w:rPr>
        <w:t>2.3. Rashodi i izdaci</w:t>
      </w:r>
    </w:p>
    <w:p w14:paraId="356EE0DF" w14:textId="77777777" w:rsidR="006A2485" w:rsidRDefault="006A2485" w:rsidP="007C6A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B59FE7" w14:textId="09CECA35" w:rsidR="006A2485" w:rsidRDefault="006A2485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Ukupni rashodi i izdaci za 202</w:t>
      </w:r>
      <w:r w:rsidR="00BF5E28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godinu planirani su u iznosu </w:t>
      </w:r>
      <w:r w:rsidR="00F83885">
        <w:rPr>
          <w:rFonts w:asciiTheme="minorHAnsi" w:hAnsiTheme="minorHAnsi" w:cstheme="minorHAnsi"/>
          <w:bCs/>
          <w:sz w:val="22"/>
          <w:szCs w:val="22"/>
        </w:rPr>
        <w:t>1.</w:t>
      </w:r>
      <w:r w:rsidR="00BF5E28">
        <w:rPr>
          <w:rFonts w:asciiTheme="minorHAnsi" w:hAnsiTheme="minorHAnsi" w:cstheme="minorHAnsi"/>
          <w:bCs/>
          <w:sz w:val="22"/>
          <w:szCs w:val="22"/>
        </w:rPr>
        <w:t>182.579,51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4A68">
        <w:rPr>
          <w:rFonts w:asciiTheme="minorHAnsi" w:hAnsiTheme="minorHAnsi" w:cstheme="minorHAnsi"/>
          <w:bCs/>
          <w:sz w:val="22"/>
          <w:szCs w:val="22"/>
        </w:rPr>
        <w:t>eura</w:t>
      </w:r>
      <w:r>
        <w:rPr>
          <w:rFonts w:asciiTheme="minorHAnsi" w:hAnsiTheme="minorHAnsi" w:cstheme="minorHAnsi"/>
          <w:bCs/>
          <w:sz w:val="22"/>
          <w:szCs w:val="22"/>
        </w:rPr>
        <w:t xml:space="preserve">, a ostvareni </w:t>
      </w:r>
      <w:r w:rsidR="00450B30">
        <w:rPr>
          <w:rFonts w:asciiTheme="minorHAnsi" w:hAnsiTheme="minorHAnsi" w:cstheme="minorHAnsi"/>
          <w:bCs/>
          <w:sz w:val="22"/>
          <w:szCs w:val="22"/>
        </w:rPr>
        <w:t xml:space="preserve">u ovom izvještajnom razdoblju </w:t>
      </w:r>
      <w:r>
        <w:rPr>
          <w:rFonts w:asciiTheme="minorHAnsi" w:hAnsiTheme="minorHAnsi" w:cstheme="minorHAnsi"/>
          <w:bCs/>
          <w:sz w:val="22"/>
          <w:szCs w:val="22"/>
        </w:rPr>
        <w:t>su u iznosu</w:t>
      </w:r>
      <w:r w:rsidR="00E71E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5E28">
        <w:rPr>
          <w:rFonts w:asciiTheme="minorHAnsi" w:hAnsiTheme="minorHAnsi" w:cstheme="minorHAnsi"/>
          <w:bCs/>
          <w:sz w:val="22"/>
          <w:szCs w:val="22"/>
        </w:rPr>
        <w:t>533.378,87</w:t>
      </w:r>
      <w:r w:rsidR="00F838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4A68">
        <w:rPr>
          <w:rFonts w:asciiTheme="minorHAnsi" w:hAnsiTheme="minorHAnsi" w:cstheme="minorHAnsi"/>
          <w:bCs/>
          <w:sz w:val="22"/>
          <w:szCs w:val="22"/>
        </w:rPr>
        <w:t>eura</w:t>
      </w:r>
      <w:r>
        <w:rPr>
          <w:rFonts w:asciiTheme="minorHAnsi" w:hAnsiTheme="minorHAnsi" w:cstheme="minorHAnsi"/>
          <w:bCs/>
          <w:sz w:val="22"/>
          <w:szCs w:val="22"/>
        </w:rPr>
        <w:t xml:space="preserve"> što je ostvarenje od </w:t>
      </w:r>
      <w:r w:rsidR="00BF5E28">
        <w:rPr>
          <w:rFonts w:asciiTheme="minorHAnsi" w:hAnsiTheme="minorHAnsi" w:cstheme="minorHAnsi"/>
          <w:bCs/>
          <w:sz w:val="22"/>
          <w:szCs w:val="22"/>
        </w:rPr>
        <w:t>45,10</w:t>
      </w:r>
      <w:r>
        <w:rPr>
          <w:rFonts w:asciiTheme="minorHAnsi" w:hAnsiTheme="minorHAnsi" w:cstheme="minorHAnsi"/>
          <w:bCs/>
          <w:sz w:val="22"/>
          <w:szCs w:val="22"/>
        </w:rPr>
        <w:t xml:space="preserve"> %, kako je prikazano u Tablici 2.</w:t>
      </w:r>
    </w:p>
    <w:p w14:paraId="47C45967" w14:textId="4A098A62" w:rsidR="00EC4BD3" w:rsidRDefault="00680248" w:rsidP="006A24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 odnosu na izvještajno razdoblje prethodne godine </w:t>
      </w:r>
      <w:r w:rsidR="00D4064E">
        <w:rPr>
          <w:rFonts w:asciiTheme="minorHAnsi" w:hAnsiTheme="minorHAnsi" w:cstheme="minorHAnsi"/>
          <w:bCs/>
          <w:sz w:val="22"/>
          <w:szCs w:val="22"/>
        </w:rPr>
        <w:t xml:space="preserve">ostvareno je </w:t>
      </w:r>
      <w:r>
        <w:rPr>
          <w:rFonts w:asciiTheme="minorHAnsi" w:hAnsiTheme="minorHAnsi" w:cstheme="minorHAnsi"/>
          <w:bCs/>
          <w:sz w:val="22"/>
          <w:szCs w:val="22"/>
        </w:rPr>
        <w:t>povećanje rashoda poslovanja, najviše iz razloga</w:t>
      </w:r>
      <w:r w:rsidR="004978F8" w:rsidRPr="004978F8">
        <w:rPr>
          <w:rFonts w:asciiTheme="minorHAnsi" w:hAnsiTheme="minorHAnsi" w:cstheme="minorHAnsi"/>
          <w:sz w:val="23"/>
          <w:szCs w:val="23"/>
        </w:rPr>
        <w:t xml:space="preserve"> </w:t>
      </w:r>
      <w:r w:rsidR="004978F8" w:rsidRPr="003C2685">
        <w:rPr>
          <w:rFonts w:asciiTheme="minorHAnsi" w:hAnsiTheme="minorHAnsi" w:cstheme="minorHAnsi"/>
          <w:sz w:val="23"/>
          <w:szCs w:val="23"/>
        </w:rPr>
        <w:t>donošenj</w:t>
      </w:r>
      <w:r w:rsidR="004978F8">
        <w:rPr>
          <w:rFonts w:asciiTheme="minorHAnsi" w:hAnsiTheme="minorHAnsi" w:cstheme="minorHAnsi"/>
          <w:sz w:val="23"/>
          <w:szCs w:val="23"/>
        </w:rPr>
        <w:t>a</w:t>
      </w:r>
      <w:r w:rsidR="004978F8" w:rsidRPr="003C2685">
        <w:rPr>
          <w:rFonts w:asciiTheme="minorHAnsi" w:hAnsiTheme="minorHAnsi" w:cstheme="minorHAnsi"/>
          <w:sz w:val="23"/>
          <w:szCs w:val="23"/>
        </w:rPr>
        <w:t xml:space="preserve"> nove Uredbe o koeficijentima za obračun plaće u javnim</w:t>
      </w:r>
      <w:r w:rsidR="004978F8">
        <w:rPr>
          <w:rFonts w:asciiTheme="minorHAnsi" w:hAnsiTheme="minorHAnsi" w:cstheme="minorHAnsi"/>
          <w:bCs/>
          <w:sz w:val="22"/>
          <w:szCs w:val="22"/>
        </w:rPr>
        <w:t xml:space="preserve"> službama,</w:t>
      </w:r>
      <w:r>
        <w:rPr>
          <w:rFonts w:asciiTheme="minorHAnsi" w:hAnsiTheme="minorHAnsi" w:cstheme="minorHAnsi"/>
          <w:bCs/>
          <w:sz w:val="22"/>
          <w:szCs w:val="22"/>
        </w:rPr>
        <w:t xml:space="preserve"> povećanja osnovice za isplatu plaće zaposlenicima</w:t>
      </w:r>
      <w:r w:rsidR="00450B3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42F3EE" w14:textId="05F162C3" w:rsidR="000829AF" w:rsidRDefault="00490321" w:rsidP="00680248">
      <w:pPr>
        <w:spacing w:line="360" w:lineRule="auto"/>
        <w:jc w:val="both"/>
        <w:rPr>
          <w:rFonts w:asciiTheme="minorHAnsi" w:hAnsiTheme="minorHAnsi" w:cstheme="minorHAnsi"/>
          <w:bCs/>
          <w:lang w:eastAsia="hr-HR"/>
        </w:rPr>
      </w:pPr>
      <w:r>
        <w:rPr>
          <w:lang w:eastAsia="hr-HR"/>
        </w:rPr>
        <w:t xml:space="preserve">        </w:t>
      </w:r>
    </w:p>
    <w:p w14:paraId="5D851679" w14:textId="2C2A097D" w:rsidR="008308E5" w:rsidRPr="001B3773" w:rsidRDefault="008308E5" w:rsidP="00680248">
      <w:pPr>
        <w:spacing w:line="360" w:lineRule="auto"/>
        <w:jc w:val="both"/>
        <w:rPr>
          <w:rFonts w:asciiTheme="minorHAnsi" w:hAnsiTheme="minorHAnsi" w:cstheme="minorHAnsi"/>
          <w:b/>
          <w:bCs/>
          <w:lang w:eastAsia="hr-HR"/>
        </w:rPr>
      </w:pPr>
      <w:r w:rsidRPr="001B3773">
        <w:rPr>
          <w:rFonts w:asciiTheme="minorHAnsi" w:hAnsiTheme="minorHAnsi" w:cstheme="minorHAnsi"/>
          <w:bCs/>
          <w:lang w:eastAsia="hr-HR"/>
        </w:rPr>
        <w:t>Tablica 2.</w:t>
      </w:r>
      <w:r w:rsidRPr="001B3773">
        <w:rPr>
          <w:rFonts w:asciiTheme="minorHAnsi" w:hAnsiTheme="minorHAnsi" w:cstheme="minorHAnsi"/>
          <w:b/>
          <w:bCs/>
          <w:lang w:eastAsia="hr-HR"/>
        </w:rPr>
        <w:t xml:space="preserve"> </w:t>
      </w:r>
      <w:r w:rsidRPr="001B3773">
        <w:rPr>
          <w:rFonts w:asciiTheme="minorHAnsi" w:hAnsiTheme="minorHAnsi" w:cstheme="minorHAnsi"/>
          <w:bCs/>
          <w:lang w:eastAsia="hr-HR"/>
        </w:rPr>
        <w:t xml:space="preserve">Usporedba planiranih i ostvarenih </w:t>
      </w:r>
      <w:r w:rsidRPr="001B3773">
        <w:rPr>
          <w:rFonts w:asciiTheme="minorHAnsi" w:hAnsiTheme="minorHAnsi" w:cstheme="minorHAnsi"/>
          <w:lang w:eastAsia="hr-HR"/>
        </w:rPr>
        <w:t>rashoda i izdataka u 202</w:t>
      </w:r>
      <w:r w:rsidR="00450B30">
        <w:rPr>
          <w:rFonts w:asciiTheme="minorHAnsi" w:hAnsiTheme="minorHAnsi" w:cstheme="minorHAnsi"/>
          <w:lang w:eastAsia="hr-HR"/>
        </w:rPr>
        <w:t>5</w:t>
      </w:r>
      <w:r w:rsidRPr="001B3773">
        <w:rPr>
          <w:rFonts w:asciiTheme="minorHAnsi" w:hAnsiTheme="minorHAnsi" w:cstheme="minorHAnsi"/>
          <w:lang w:eastAsia="hr-HR"/>
        </w:rPr>
        <w:t>.godini</w:t>
      </w: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134"/>
      </w:tblGrid>
      <w:tr w:rsidR="004F166D" w:rsidRPr="001B3773" w14:paraId="79E48BBE" w14:textId="77777777" w:rsidTr="004F166D">
        <w:trPr>
          <w:trHeight w:val="7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452" w14:textId="77777777" w:rsidR="004F166D" w:rsidRPr="001B3773" w:rsidRDefault="004F166D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Rashodi/izdaci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B00" w14:textId="23AA6D63" w:rsidR="004F166D" w:rsidRPr="001B3773" w:rsidRDefault="004F166D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Planirani iznos za 202</w:t>
            </w:r>
            <w:r w:rsidR="000B5A12">
              <w:rPr>
                <w:rFonts w:asciiTheme="minorHAnsi" w:hAnsiTheme="minorHAnsi" w:cstheme="minorHAnsi"/>
                <w:lang w:eastAsia="hr-HR"/>
              </w:rPr>
              <w:t>5</w:t>
            </w:r>
            <w:r w:rsidRPr="001B3773">
              <w:rPr>
                <w:rFonts w:asciiTheme="minorHAnsi" w:hAnsiTheme="minorHAnsi" w:cstheme="minorHAnsi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757" w14:textId="4F0D2519" w:rsidR="004F166D" w:rsidRPr="001B3773" w:rsidRDefault="004F166D" w:rsidP="00D83230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Izvršenje 01.01.202</w:t>
            </w:r>
            <w:r w:rsidR="000B5A12">
              <w:rPr>
                <w:rFonts w:asciiTheme="minorHAnsi" w:hAnsiTheme="minorHAnsi" w:cstheme="minorHAnsi"/>
                <w:lang w:eastAsia="hr-HR"/>
              </w:rPr>
              <w:t>5</w:t>
            </w:r>
            <w:r w:rsidRPr="001B3773">
              <w:rPr>
                <w:rFonts w:asciiTheme="minorHAnsi" w:hAnsiTheme="minorHAnsi" w:cstheme="minorHAnsi"/>
                <w:lang w:eastAsia="hr-HR"/>
              </w:rPr>
              <w:t>.-3</w:t>
            </w:r>
            <w:r w:rsidR="000B5A12">
              <w:rPr>
                <w:rFonts w:asciiTheme="minorHAnsi" w:hAnsiTheme="minorHAnsi" w:cstheme="minorHAnsi"/>
                <w:lang w:eastAsia="hr-HR"/>
              </w:rPr>
              <w:t>0</w:t>
            </w:r>
            <w:r w:rsidRPr="001B3773">
              <w:rPr>
                <w:rFonts w:asciiTheme="minorHAnsi" w:hAnsiTheme="minorHAnsi" w:cstheme="minorHAnsi"/>
                <w:lang w:eastAsia="hr-HR"/>
              </w:rPr>
              <w:t>.</w:t>
            </w:r>
            <w:r w:rsidR="000B5A12">
              <w:rPr>
                <w:rFonts w:asciiTheme="minorHAnsi" w:hAnsiTheme="minorHAnsi" w:cstheme="minorHAnsi"/>
                <w:lang w:eastAsia="hr-HR"/>
              </w:rPr>
              <w:t>06</w:t>
            </w:r>
            <w:r w:rsidRPr="001B3773">
              <w:rPr>
                <w:rFonts w:asciiTheme="minorHAnsi" w:hAnsiTheme="minorHAnsi" w:cstheme="minorHAnsi"/>
                <w:lang w:eastAsia="hr-HR"/>
              </w:rPr>
              <w:t>.202</w:t>
            </w:r>
            <w:r w:rsidR="000B5A12">
              <w:rPr>
                <w:rFonts w:asciiTheme="minorHAnsi" w:hAnsiTheme="minorHAnsi" w:cstheme="minorHAnsi"/>
                <w:lang w:eastAsia="hr-HR"/>
              </w:rPr>
              <w:t>5</w:t>
            </w:r>
            <w:r w:rsidRPr="001B3773">
              <w:rPr>
                <w:rFonts w:asciiTheme="minorHAnsi" w:hAnsiTheme="minorHAnsi" w:cstheme="minorHAnsi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45D" w14:textId="77777777" w:rsidR="004F166D" w:rsidRPr="001B3773" w:rsidRDefault="004F166D" w:rsidP="00D914F7">
            <w:pPr>
              <w:jc w:val="center"/>
              <w:rPr>
                <w:rFonts w:asciiTheme="minorHAnsi" w:hAnsiTheme="minorHAnsi" w:cstheme="minorHAnsi"/>
                <w:lang w:eastAsia="hr-HR"/>
              </w:rPr>
            </w:pPr>
            <w:r w:rsidRPr="001B3773">
              <w:rPr>
                <w:rFonts w:asciiTheme="minorHAnsi" w:hAnsiTheme="minorHAnsi" w:cstheme="minorHAnsi"/>
                <w:lang w:eastAsia="hr-HR"/>
              </w:rPr>
              <w:t>Indeks izvršenja</w:t>
            </w:r>
          </w:p>
        </w:tc>
      </w:tr>
      <w:tr w:rsidR="004F166D" w:rsidRPr="00124208" w14:paraId="006F1B85" w14:textId="77777777" w:rsidTr="004F166D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3D8" w14:textId="77777777" w:rsidR="004F166D" w:rsidRPr="00ED6E3D" w:rsidRDefault="004F166D" w:rsidP="00D914F7">
            <w:pPr>
              <w:rPr>
                <w:rFonts w:asciiTheme="minorHAnsi" w:hAnsiTheme="minorHAnsi" w:cstheme="minorHAnsi"/>
                <w:b/>
                <w:lang w:eastAsia="hr-HR"/>
              </w:rPr>
            </w:pPr>
            <w:r w:rsidRPr="00ED6E3D">
              <w:rPr>
                <w:rFonts w:asciiTheme="minorHAnsi" w:hAnsiTheme="minorHAnsi" w:cstheme="minorHAnsi"/>
                <w:b/>
                <w:lang w:eastAsia="hr-HR"/>
              </w:rPr>
              <w:t>Ukupni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BDFE" w14:textId="3591BC23" w:rsidR="004F166D" w:rsidRPr="00ED6E3D" w:rsidRDefault="00EC7365" w:rsidP="00A61E10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1</w:t>
            </w:r>
            <w:r w:rsidR="00F83885">
              <w:rPr>
                <w:rFonts w:asciiTheme="minorHAnsi" w:hAnsiTheme="minorHAnsi" w:cstheme="minorHAnsi"/>
                <w:b/>
                <w:lang w:eastAsia="hr-HR"/>
              </w:rPr>
              <w:t>.</w:t>
            </w:r>
            <w:r>
              <w:rPr>
                <w:rFonts w:asciiTheme="minorHAnsi" w:hAnsiTheme="minorHAnsi" w:cstheme="minorHAnsi"/>
                <w:b/>
                <w:lang w:eastAsia="hr-HR"/>
              </w:rPr>
              <w:t>002.870,43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A206" w14:textId="5E3F9CFD" w:rsidR="004F166D" w:rsidRPr="00ED6E3D" w:rsidRDefault="00AA7DC9" w:rsidP="00A61E10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584.723,54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9779" w14:textId="1C424645" w:rsidR="004F166D" w:rsidRPr="00ED6E3D" w:rsidRDefault="00AA7DC9" w:rsidP="00D914F7">
            <w:pPr>
              <w:jc w:val="right"/>
              <w:rPr>
                <w:rFonts w:asciiTheme="minorHAnsi" w:hAnsiTheme="minorHAnsi" w:cstheme="minorHAnsi"/>
                <w:b/>
                <w:lang w:eastAsia="hr-HR"/>
              </w:rPr>
            </w:pPr>
            <w:r>
              <w:rPr>
                <w:rFonts w:asciiTheme="minorHAnsi" w:hAnsiTheme="minorHAnsi" w:cstheme="minorHAnsi"/>
                <w:b/>
                <w:lang w:eastAsia="hr-HR"/>
              </w:rPr>
              <w:t>50,31</w:t>
            </w:r>
          </w:p>
        </w:tc>
      </w:tr>
      <w:tr w:rsidR="004F166D" w:rsidRPr="00124208" w14:paraId="27754378" w14:textId="77777777" w:rsidTr="004F166D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ECE" w14:textId="77777777" w:rsidR="004F166D" w:rsidRPr="00ED6E3D" w:rsidRDefault="004F166D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ED6E3D">
              <w:rPr>
                <w:rFonts w:asciiTheme="minorHAnsi" w:hAnsiTheme="minorHAnsi" w:cstheme="minorHAnsi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753C" w14:textId="5E738404" w:rsidR="004F166D" w:rsidRPr="00ED6E3D" w:rsidRDefault="00BF5E28" w:rsidP="00A61E1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1.018.700,00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6048" w14:textId="677553D9" w:rsidR="004F166D" w:rsidRPr="00ED6E3D" w:rsidRDefault="00AA7DC9" w:rsidP="00A61E1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512.865,63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69B3" w14:textId="65F15A91" w:rsidR="004F166D" w:rsidRPr="00ED6E3D" w:rsidRDefault="00AA7DC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50,35</w:t>
            </w:r>
          </w:p>
        </w:tc>
      </w:tr>
      <w:tr w:rsidR="004F166D" w:rsidRPr="00124208" w14:paraId="0894DCC3" w14:textId="77777777" w:rsidTr="004F166D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069" w14:textId="77777777" w:rsidR="004F166D" w:rsidRPr="00ED6E3D" w:rsidRDefault="004F166D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ED6E3D">
              <w:rPr>
                <w:rFonts w:asciiTheme="minorHAnsi" w:hAnsiTheme="minorHAnsi" w:cstheme="minorHAnsi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605E" w14:textId="34A199EF" w:rsidR="004F166D" w:rsidRPr="00ED6E3D" w:rsidRDefault="00EC7365" w:rsidP="00A61E1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</w:t>
            </w:r>
            <w:r w:rsidR="00AA7DC9">
              <w:rPr>
                <w:rFonts w:asciiTheme="minorHAnsi" w:hAnsiTheme="minorHAnsi" w:cstheme="minorHAnsi"/>
                <w:lang w:eastAsia="hr-HR"/>
              </w:rPr>
              <w:t>41.612,75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AFEB" w14:textId="1E08D4CD" w:rsidR="004F166D" w:rsidRPr="00ED6E3D" w:rsidRDefault="00AA7DC9" w:rsidP="00A61E1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71.368,19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A5F0" w14:textId="345354F0" w:rsidR="004F166D" w:rsidRPr="00ED6E3D" w:rsidRDefault="00AA7DC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50,40</w:t>
            </w:r>
          </w:p>
        </w:tc>
      </w:tr>
      <w:tr w:rsidR="004F166D" w:rsidRPr="00124208" w14:paraId="305AA9A1" w14:textId="77777777" w:rsidTr="004F166D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D551" w14:textId="77777777" w:rsidR="004F166D" w:rsidRPr="00ED6E3D" w:rsidRDefault="004F166D" w:rsidP="00D914F7">
            <w:pPr>
              <w:rPr>
                <w:rFonts w:asciiTheme="minorHAnsi" w:hAnsiTheme="minorHAnsi" w:cstheme="minorHAnsi"/>
                <w:lang w:eastAsia="hr-HR"/>
              </w:rPr>
            </w:pPr>
            <w:r w:rsidRPr="00ED6E3D">
              <w:rPr>
                <w:rFonts w:asciiTheme="minorHAnsi" w:hAnsiTheme="minorHAnsi" w:cstheme="minorHAnsi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7244" w14:textId="7C187841" w:rsidR="004F166D" w:rsidRPr="00ED6E3D" w:rsidRDefault="00AA7DC9" w:rsidP="00A61E1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1.850,00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A5D9" w14:textId="43E94BEE" w:rsidR="004F166D" w:rsidRPr="00ED6E3D" w:rsidRDefault="00AA7DC9" w:rsidP="00A61E1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489,72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3526" w14:textId="719C833D" w:rsidR="004F166D" w:rsidRPr="00ED6E3D" w:rsidRDefault="00AA7DC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26,47</w:t>
            </w:r>
          </w:p>
        </w:tc>
      </w:tr>
      <w:tr w:rsidR="00E6469C" w:rsidRPr="00124208" w14:paraId="73982608" w14:textId="77777777" w:rsidTr="004F166D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FB0AC" w14:textId="1EAF0645" w:rsidR="00E6469C" w:rsidRPr="00ED6E3D" w:rsidRDefault="00EC7365" w:rsidP="00D914F7">
            <w:pPr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 xml:space="preserve">Rashodi na nabavu </w:t>
            </w:r>
            <w:proofErr w:type="spellStart"/>
            <w:r>
              <w:rPr>
                <w:rFonts w:asciiTheme="minorHAnsi" w:hAnsiTheme="minorHAnsi" w:cstheme="minorHAnsi"/>
                <w:lang w:eastAsia="hr-HR"/>
              </w:rPr>
              <w:t>neproizvedene</w:t>
            </w:r>
            <w:proofErr w:type="spellEnd"/>
            <w:r>
              <w:rPr>
                <w:rFonts w:asciiTheme="minorHAnsi" w:hAnsiTheme="minorHAnsi" w:cstheme="minorHAnsi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909F" w14:textId="60D0D5B8" w:rsidR="00E6469C" w:rsidRDefault="00AA7DC9" w:rsidP="00A61E1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26387,50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114F" w14:textId="6B3F65F8" w:rsidR="00E6469C" w:rsidRDefault="00AA7DC9" w:rsidP="00A61E1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26414,37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CC9A" w14:textId="43A64A53" w:rsidR="00E6469C" w:rsidRDefault="00AA7DC9" w:rsidP="00D914F7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100,10</w:t>
            </w:r>
          </w:p>
        </w:tc>
      </w:tr>
      <w:tr w:rsidR="004F166D" w:rsidRPr="00124208" w14:paraId="3118C310" w14:textId="77777777" w:rsidTr="004F166D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9D96" w14:textId="142D5066" w:rsidR="004F166D" w:rsidRPr="00ED6E3D" w:rsidRDefault="004F166D" w:rsidP="006C377F">
            <w:pPr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44C1" w14:textId="40C40C41" w:rsidR="004F166D" w:rsidRDefault="00AA7DC9" w:rsidP="00A61E1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46.850,00</w:t>
            </w:r>
            <w:r w:rsidR="00A61E10">
              <w:rPr>
                <w:rFonts w:asciiTheme="minorHAnsi" w:hAnsiTheme="minorHAnsi" w:cstheme="minorHAnsi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81F9" w14:textId="251ADE9F" w:rsidR="004F166D" w:rsidRDefault="00AA7DC9" w:rsidP="00A61E10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30.919,02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15A0" w14:textId="77777777" w:rsidR="004F166D" w:rsidRDefault="004F166D" w:rsidP="006C377F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</w:p>
          <w:p w14:paraId="5C9FE979" w14:textId="4913D647" w:rsidR="004F166D" w:rsidRDefault="00AA7DC9" w:rsidP="006C377F">
            <w:pPr>
              <w:jc w:val="right"/>
              <w:rPr>
                <w:rFonts w:asciiTheme="minorHAnsi" w:hAnsiTheme="minorHAnsi" w:cstheme="minorHAnsi"/>
                <w:lang w:eastAsia="hr-HR"/>
              </w:rPr>
            </w:pPr>
            <w:r>
              <w:rPr>
                <w:rFonts w:asciiTheme="minorHAnsi" w:hAnsiTheme="minorHAnsi" w:cstheme="minorHAnsi"/>
                <w:lang w:eastAsia="hr-HR"/>
              </w:rPr>
              <w:t>66,00</w:t>
            </w:r>
          </w:p>
        </w:tc>
      </w:tr>
    </w:tbl>
    <w:p w14:paraId="4899108F" w14:textId="77777777" w:rsidR="008308E5" w:rsidRPr="000D5713" w:rsidRDefault="008308E5" w:rsidP="008308E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14:paraId="331D0CDA" w14:textId="72FEBFFC" w:rsidR="003B31D6" w:rsidRPr="000D5713" w:rsidRDefault="00445B9D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Najveći udio u izvršenju rashoda </w:t>
      </w:r>
      <w:r w:rsidR="000D5713" w:rsidRPr="000D5713">
        <w:rPr>
          <w:rFonts w:asciiTheme="minorHAnsi" w:hAnsiTheme="minorHAnsi" w:cstheme="minorHAnsi"/>
          <w:sz w:val="22"/>
          <w:szCs w:val="22"/>
          <w:shd w:val="clear" w:color="auto" w:fill="FFFFFF"/>
        </w:rPr>
        <w:t>poslovanja imaju rashodi za zaposlene zatim slijede materijalni rashodi</w:t>
      </w:r>
      <w:r w:rsidR="00100B0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F166D">
        <w:rPr>
          <w:rFonts w:asciiTheme="minorHAnsi" w:hAnsiTheme="minorHAnsi" w:cstheme="minorHAnsi"/>
          <w:sz w:val="22"/>
          <w:szCs w:val="22"/>
          <w:shd w:val="clear" w:color="auto" w:fill="FFFFFF"/>
        </w:rPr>
        <w:t>i rashodi za nabavu dugotrajne imovine</w:t>
      </w:r>
      <w:r w:rsidR="00AF6F8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FC9F870" w14:textId="20ADC415" w:rsidR="00986A32" w:rsidRDefault="00E101B6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Financijski rashodi se odnose na naknadu za </w:t>
      </w:r>
      <w:r w:rsidR="004978F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platni promet i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vođenje računa.</w:t>
      </w:r>
    </w:p>
    <w:p w14:paraId="4BEE01A6" w14:textId="77777777" w:rsidR="00124E45" w:rsidRDefault="00124E4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16533F6" w14:textId="2E947F05" w:rsidR="005920A4" w:rsidRDefault="00986A32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Rashodi za </w:t>
      </w:r>
      <w:r w:rsidR="00AF6F81">
        <w:rPr>
          <w:rFonts w:asciiTheme="minorHAnsi" w:hAnsiTheme="minorHAnsi" w:cstheme="minorHAnsi"/>
          <w:sz w:val="22"/>
          <w:szCs w:val="22"/>
          <w:shd w:val="clear" w:color="auto" w:fill="FFFFFF"/>
        </w:rPr>
        <w:t>nabavu proizveden</w:t>
      </w:r>
      <w:r w:rsidR="00124E45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AF6F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dugotrajne imovine odnos</w:t>
      </w:r>
      <w:r w:rsidR="00B10164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AF6F8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</w:t>
      </w:r>
      <w:r w:rsidR="00B1016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101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 kupnju </w:t>
      </w:r>
      <w:r w:rsidR="004F166D">
        <w:rPr>
          <w:rFonts w:asciiTheme="minorHAnsi" w:hAnsiTheme="minorHAnsi" w:cstheme="minorHAnsi"/>
          <w:sz w:val="22"/>
          <w:szCs w:val="22"/>
          <w:shd w:val="clear" w:color="auto" w:fill="FFFFFF"/>
        </w:rPr>
        <w:t>glazbenih instrumenata,  uredskog namještaja, ostale uredske opreme i ulaganja u računalne programe.</w:t>
      </w:r>
      <w:r w:rsidR="00BA2D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Rashodi za nabavu proizvedene dugotrajne imovine su financirani iz sredstava posebnih namjena</w:t>
      </w:r>
      <w:r w:rsidR="004F166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(participacije školarine</w:t>
      </w:r>
      <w:r w:rsidR="004978F8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4F166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14617F3" w14:textId="79117CA5" w:rsidR="004F166D" w:rsidRDefault="004F166D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EE7CF10" w14:textId="36A36B38" w:rsidR="004F166D" w:rsidRDefault="004F166D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Rashodi za nabavu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neproizvedene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dugotrajne imovine odnose se na ulaganja</w:t>
      </w:r>
      <w:r w:rsidR="00E646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tuđoj imovini radi prava korištenja (</w:t>
      </w:r>
      <w:r w:rsidR="00AA7D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zamjena </w:t>
      </w:r>
      <w:proofErr w:type="spellStart"/>
      <w:r w:rsidR="00AA7DC9">
        <w:rPr>
          <w:rFonts w:asciiTheme="minorHAnsi" w:hAnsiTheme="minorHAnsi" w:cstheme="minorHAnsi"/>
          <w:sz w:val="22"/>
          <w:szCs w:val="22"/>
          <w:shd w:val="clear" w:color="auto" w:fill="FFFFFF"/>
        </w:rPr>
        <w:t>salonitnih</w:t>
      </w:r>
      <w:proofErr w:type="spellEnd"/>
      <w:r w:rsidR="00AA7D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ploča sa crijepom</w:t>
      </w:r>
      <w:r w:rsidR="00E6469C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C33037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E646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financirani su iz prihoda od JL</w:t>
      </w:r>
      <w:r w:rsidR="00EC7365">
        <w:rPr>
          <w:rFonts w:asciiTheme="minorHAnsi" w:hAnsiTheme="minorHAnsi" w:cstheme="minorHAnsi"/>
          <w:sz w:val="22"/>
          <w:szCs w:val="22"/>
          <w:shd w:val="clear" w:color="auto" w:fill="FFFFFF"/>
        </w:rPr>
        <w:t>S PK Grada Pregrade</w:t>
      </w:r>
      <w:r w:rsidR="00AA7DC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dio iz prihoda za posebne namjene.</w:t>
      </w:r>
    </w:p>
    <w:p w14:paraId="6D127FFD" w14:textId="77777777" w:rsidR="003B5C04" w:rsidRDefault="003B5C0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6242011" w14:textId="65D419F2" w:rsidR="005920A4" w:rsidRDefault="00EA7114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lastRenderedPageBreak/>
        <w:t xml:space="preserve">2.4. Račun prihoda i rashoda </w:t>
      </w:r>
      <w:r w:rsidR="00BA2D0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-</w:t>
      </w:r>
      <w:r w:rsidRP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prema izvorima financiranja</w:t>
      </w:r>
    </w:p>
    <w:p w14:paraId="2E6C999D" w14:textId="77777777" w:rsidR="00CE42FA" w:rsidRDefault="00CE42FA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C5AAF92" w14:textId="4E43B999" w:rsidR="00EA7114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A7114">
        <w:rPr>
          <w:rFonts w:asciiTheme="minorHAnsi" w:hAnsiTheme="minorHAnsi" w:cstheme="minorHAnsi"/>
          <w:sz w:val="22"/>
          <w:szCs w:val="22"/>
          <w:shd w:val="clear" w:color="auto" w:fill="FFFFFF"/>
        </w:rPr>
        <w:t>Prikazani su prihodi i rashodi po pojedinom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izvoru financiranja i podaci o prenesenom višku iz prethodne godine. </w:t>
      </w:r>
    </w:p>
    <w:p w14:paraId="1A544294" w14:textId="6EEBF095" w:rsidR="00BE651C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Vrijednosno najznačajniji prihodi, a time i rashodi su iz izvora</w:t>
      </w:r>
      <w:r w:rsidR="000964A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5.2.1 Ministarstvo  </w:t>
      </w:r>
      <w:r w:rsidR="00BE651C">
        <w:rPr>
          <w:rFonts w:asciiTheme="minorHAnsi" w:hAnsiTheme="minorHAnsi" w:cstheme="minorHAnsi"/>
          <w:sz w:val="22"/>
          <w:szCs w:val="22"/>
          <w:shd w:val="clear" w:color="auto" w:fill="FFFFFF"/>
        </w:rPr>
        <w:t>PK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koji obuhvaćaju plaće i naknade zaposlenika</w:t>
      </w:r>
      <w:r w:rsidR="00BE651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A2D04">
        <w:rPr>
          <w:rFonts w:asciiTheme="minorHAnsi" w:hAnsiTheme="minorHAnsi" w:cstheme="minorHAnsi"/>
          <w:sz w:val="22"/>
          <w:szCs w:val="22"/>
          <w:shd w:val="clear" w:color="auto" w:fill="FFFFFF"/>
        </w:rPr>
        <w:t>te ostal</w:t>
      </w:r>
      <w:r w:rsidR="00BE651C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BA2D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materijaln</w:t>
      </w:r>
      <w:r w:rsidR="00BE651C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BA2D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E651C">
        <w:rPr>
          <w:rFonts w:asciiTheme="minorHAnsi" w:hAnsiTheme="minorHAnsi" w:cstheme="minorHAnsi"/>
          <w:sz w:val="22"/>
          <w:szCs w:val="22"/>
          <w:shd w:val="clear" w:color="auto" w:fill="FFFFFF"/>
        </w:rPr>
        <w:t>prava</w:t>
      </w:r>
      <w:r w:rsidR="00BA2D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zaposlene</w:t>
      </w:r>
      <w:r w:rsidR="00C2065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E0E5EF6" w14:textId="7DE5F44F" w:rsidR="00EA7114" w:rsidRDefault="00BE651C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Nadalje </w:t>
      </w:r>
      <w:r w:rsidR="006114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su sredstva iz izvora 1.3 decentralizacija – sredstva namijenjena za financiranje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minimalno financijskih standarda </w:t>
      </w:r>
      <w:r w:rsidR="00611425">
        <w:rPr>
          <w:rFonts w:asciiTheme="minorHAnsi" w:hAnsiTheme="minorHAnsi" w:cstheme="minorHAnsi"/>
          <w:sz w:val="22"/>
          <w:szCs w:val="22"/>
          <w:shd w:val="clear" w:color="auto" w:fill="FFFFFF"/>
        </w:rPr>
        <w:t>škola.</w:t>
      </w:r>
    </w:p>
    <w:p w14:paraId="7218AC69" w14:textId="63FB2EFC" w:rsidR="000964AA" w:rsidRDefault="0061142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Ostala sredstva su iz </w:t>
      </w:r>
      <w:r w:rsidR="000964A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izvora </w:t>
      </w:r>
      <w:r w:rsidR="00C20655">
        <w:rPr>
          <w:rFonts w:asciiTheme="minorHAnsi" w:hAnsiTheme="minorHAnsi" w:cstheme="minorHAnsi"/>
          <w:sz w:val="22"/>
          <w:szCs w:val="22"/>
          <w:shd w:val="clear" w:color="auto" w:fill="FFFFFF"/>
        </w:rPr>
        <w:t>1.1.</w:t>
      </w:r>
      <w:r w:rsidR="000964A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Opći prihodi i primici (KZŽ), prihodi za posebne namjene </w:t>
      </w:r>
      <w:r w:rsidR="00C206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(participacija školarine) </w:t>
      </w:r>
      <w:r w:rsidR="000964AA">
        <w:rPr>
          <w:rFonts w:asciiTheme="minorHAnsi" w:hAnsiTheme="minorHAnsi" w:cstheme="minorHAnsi"/>
          <w:sz w:val="22"/>
          <w:szCs w:val="22"/>
          <w:shd w:val="clear" w:color="auto" w:fill="FFFFFF"/>
        </w:rPr>
        <w:t>izvor 4.3.1, vlastiti prihodi izvor 3.1.1</w:t>
      </w:r>
      <w:r w:rsidR="00C20655">
        <w:rPr>
          <w:rFonts w:asciiTheme="minorHAnsi" w:hAnsiTheme="minorHAnsi" w:cstheme="minorHAnsi"/>
          <w:sz w:val="22"/>
          <w:szCs w:val="22"/>
          <w:shd w:val="clear" w:color="auto" w:fill="FFFFFF"/>
        </w:rPr>
        <w:t>. i JLS PK 5.4.1</w:t>
      </w:r>
    </w:p>
    <w:p w14:paraId="485DE500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A85E9EB" w14:textId="77777777" w:rsidR="003A0D8E" w:rsidRDefault="003A0D8E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5526FE7A" w14:textId="378BD562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</w:t>
      </w:r>
      <w:r w:rsidR="00EA7114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5</w:t>
      </w:r>
      <w:r w:rsidRPr="00213A23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. Rashodi prema funkcijskoj klasifikaciji</w:t>
      </w:r>
    </w:p>
    <w:p w14:paraId="53FD611D" w14:textId="77777777" w:rsidR="00213A23" w:rsidRDefault="00213A23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392793A0" w14:textId="5DE887F3" w:rsidR="000829AF" w:rsidRDefault="00EA7114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Brojčana oznaka funkcijske klasifikacije veže se uz </w:t>
      </w:r>
      <w:r w:rsidR="00C206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ukupne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rashode iskazane prema računima ekonomske klasifikacije svake aktivnosti i projekta.  </w:t>
      </w:r>
    </w:p>
    <w:p w14:paraId="3CB46E70" w14:textId="77777777" w:rsidR="00A81F7E" w:rsidRDefault="00A81F7E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36DB857" w14:textId="77777777" w:rsidR="00A5104B" w:rsidRDefault="00A5104B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345D958" w14:textId="430B7673" w:rsidR="00A5104B" w:rsidRDefault="00A5104B" w:rsidP="008308E5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 w:rsidRPr="00A5104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2.6. Račun financiranja prema ekonomskoj klasifikaciji i</w:t>
      </w:r>
      <w:r w:rsidR="00F35A0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račun prema</w:t>
      </w:r>
      <w:r w:rsidRPr="00A5104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izvorima financiranja</w:t>
      </w:r>
    </w:p>
    <w:p w14:paraId="54052B83" w14:textId="77777777" w:rsidR="00611425" w:rsidRDefault="0061142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D44CF1B" w14:textId="77777777" w:rsidR="002E0AA5" w:rsidRDefault="002E0AA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3DFAD53" w14:textId="5738A078" w:rsidR="002E0AA5" w:rsidRPr="002E0AA5" w:rsidRDefault="00851E1A" w:rsidP="002E0A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Tablica nije popunjena </w:t>
      </w:r>
      <w:r w:rsidR="0061142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iz razloga jer </w:t>
      </w:r>
      <w:r w:rsidR="002E0AA5" w:rsidRPr="002E0AA5">
        <w:rPr>
          <w:rFonts w:asciiTheme="minorHAnsi" w:hAnsiTheme="minorHAnsi" w:cstheme="minorHAnsi"/>
          <w:sz w:val="22"/>
          <w:szCs w:val="22"/>
        </w:rPr>
        <w:t>Glazbena škola Pregrada nema zaduženja na domaćem niti na stranom tržištu novca i kapitala niti ima potraživanja po danim zajmovima. Također, nema potraživanja i dospjelih obveza te potencijalnih obveza po osnovi sudskih sporova.</w:t>
      </w:r>
    </w:p>
    <w:p w14:paraId="77092F94" w14:textId="77777777" w:rsidR="002E0AA5" w:rsidRPr="002E0AA5" w:rsidRDefault="002E0AA5" w:rsidP="002E0AA5">
      <w:pPr>
        <w:rPr>
          <w:rFonts w:asciiTheme="minorHAnsi" w:hAnsiTheme="minorHAnsi" w:cstheme="minorHAnsi"/>
          <w:sz w:val="22"/>
          <w:szCs w:val="22"/>
        </w:rPr>
      </w:pPr>
    </w:p>
    <w:p w14:paraId="36732638" w14:textId="77777777" w:rsidR="002E0AA5" w:rsidRPr="002E0AA5" w:rsidRDefault="002E0AA5" w:rsidP="002E0AA5">
      <w:pPr>
        <w:rPr>
          <w:rFonts w:asciiTheme="minorHAnsi" w:hAnsiTheme="minorHAnsi" w:cstheme="minorHAnsi"/>
          <w:sz w:val="22"/>
          <w:szCs w:val="22"/>
        </w:rPr>
      </w:pPr>
      <w:r w:rsidRPr="002E0AA5">
        <w:rPr>
          <w:rFonts w:asciiTheme="minorHAnsi" w:hAnsiTheme="minorHAnsi" w:cstheme="minorHAnsi"/>
          <w:sz w:val="22"/>
          <w:szCs w:val="22"/>
        </w:rPr>
        <w:t xml:space="preserve">Glazbena škola Pregrada nije koristila sredstva fondova Europske unije. </w:t>
      </w:r>
    </w:p>
    <w:p w14:paraId="56C4EDC2" w14:textId="69E3F078" w:rsidR="00A5104B" w:rsidRDefault="0061142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</w:p>
    <w:p w14:paraId="688D1876" w14:textId="77777777" w:rsidR="00611425" w:rsidRDefault="00611425" w:rsidP="008308E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BE20CBB" w14:textId="77777777" w:rsidR="00213A23" w:rsidRDefault="00213A23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213A2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3. OBRAZLOŽENJE POSEBNOG DIJELA IZVJEŠTAJA O IZVRŠENJU FINANCIJSKOG PLANA</w:t>
      </w:r>
    </w:p>
    <w:p w14:paraId="0A0F594C" w14:textId="77777777" w:rsidR="007A45B7" w:rsidRDefault="007A45B7" w:rsidP="008308E5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7EAC711" w14:textId="17763A7C" w:rsidR="002542B8" w:rsidRDefault="002542B8" w:rsidP="002542B8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bookmarkStart w:id="1" w:name="_Hlk191633608"/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10</w:t>
      </w:r>
      <w:r w:rsidR="0003686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1</w:t>
      </w:r>
      <w:r w:rsidR="00F35A0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7</w:t>
      </w:r>
      <w:r w:rsidRPr="007A45B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Program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: </w:t>
      </w:r>
      <w:r w:rsidR="00F35A0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OSNOVNO</w:t>
      </w:r>
      <w:r w:rsidR="0003686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OBRAZOVANJE</w:t>
      </w:r>
      <w:r w:rsidR="000B7A4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-</w:t>
      </w:r>
      <w:r w:rsidR="000B7A47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ZAKONSKI STANDARD</w:t>
      </w:r>
    </w:p>
    <w:bookmarkEnd w:id="1"/>
    <w:p w14:paraId="74E395AA" w14:textId="77777777" w:rsidR="002542B8" w:rsidRDefault="002542B8" w:rsidP="002542B8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59F18754" w14:textId="27E2D97F" w:rsidR="002542B8" w:rsidRDefault="002542B8" w:rsidP="002542B8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A</w:t>
      </w:r>
      <w:r w:rsidR="0003686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101</w:t>
      </w:r>
      <w:r w:rsidR="00F35A0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7</w:t>
      </w:r>
      <w:r w:rsidR="0003686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01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 Redovni poslovi ustanova </w:t>
      </w:r>
      <w:r w:rsidR="00F35A0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osnovnog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</w:t>
      </w:r>
      <w:r w:rsidR="007A3CC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o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brazovanja</w:t>
      </w:r>
      <w:r w:rsidR="0003686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 </w:t>
      </w:r>
    </w:p>
    <w:p w14:paraId="5FE2C62C" w14:textId="19D972A2" w:rsidR="00A75DFD" w:rsidRDefault="00A75DFD" w:rsidP="002542B8">
      <w:pP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</w:pPr>
    </w:p>
    <w:p w14:paraId="101720D4" w14:textId="7A1E4DFA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>Posebni dio godišnjeg izvještaja o izvršenju financijskog plana sastoji se od rashoda po izvorima financiranja, programskoj i ekonomskoj klasifikaciji.</w:t>
      </w:r>
    </w:p>
    <w:p w14:paraId="62532AEC" w14:textId="77777777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</w:p>
    <w:p w14:paraId="2BA28BA2" w14:textId="77A25E7D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>Izvori financiranja su:</w:t>
      </w:r>
    </w:p>
    <w:p w14:paraId="2B0FC631" w14:textId="3F53F95D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>1.1. Opći prihodi i primici</w:t>
      </w:r>
    </w:p>
    <w:p w14:paraId="15D38EE9" w14:textId="77777777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>1.3. Opći prihodi i primici – decentralizacija</w:t>
      </w:r>
    </w:p>
    <w:p w14:paraId="701E37F0" w14:textId="77777777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>3.1.1 Vlastiti prihodi i primici – iznajmljivanje instrumenata</w:t>
      </w:r>
    </w:p>
    <w:p w14:paraId="5254F456" w14:textId="77777777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>4.3.1 Prihodi za posebne namjene – participacija školarine</w:t>
      </w:r>
    </w:p>
    <w:p w14:paraId="202E74B7" w14:textId="139235EF" w:rsid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>5.2.1 Ministarstvo PK pomoći</w:t>
      </w:r>
    </w:p>
    <w:p w14:paraId="1029F617" w14:textId="7BA9054E" w:rsidR="007A3CC2" w:rsidRPr="00C013B3" w:rsidRDefault="00C013B3" w:rsidP="00C013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5.4.1 </w:t>
      </w:r>
      <w:r w:rsidR="007A3CC2" w:rsidRPr="00C013B3">
        <w:rPr>
          <w:rFonts w:asciiTheme="minorHAnsi" w:hAnsiTheme="minorHAnsi" w:cstheme="minorHAnsi"/>
          <w:sz w:val="22"/>
          <w:szCs w:val="22"/>
        </w:rPr>
        <w:t xml:space="preserve">JLS PK Grad Pregrada  </w:t>
      </w:r>
    </w:p>
    <w:p w14:paraId="460F72DD" w14:textId="485B800E" w:rsidR="00A75DFD" w:rsidRPr="00C013B3" w:rsidRDefault="007A3CC2" w:rsidP="00C013B3">
      <w:pPr>
        <w:rPr>
          <w:rFonts w:asciiTheme="minorHAnsi" w:hAnsiTheme="minorHAnsi" w:cstheme="minorHAnsi"/>
          <w:sz w:val="22"/>
          <w:szCs w:val="22"/>
        </w:rPr>
      </w:pPr>
      <w:r w:rsidRPr="00C013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470170A1" w14:textId="4C28FCBB" w:rsidR="002542B8" w:rsidRDefault="002542B8" w:rsidP="002542B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9A576A8" w14:textId="11FB3BC7" w:rsidR="007A3CC2" w:rsidRPr="00C013B3" w:rsidRDefault="007A3CC2" w:rsidP="00C013B3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013B3">
        <w:rPr>
          <w:rFonts w:asciiTheme="minorHAnsi" w:hAnsiTheme="minorHAnsi" w:cstheme="minorHAnsi"/>
          <w:b/>
          <w:sz w:val="22"/>
          <w:szCs w:val="22"/>
        </w:rPr>
        <w:t>4. OBRAZLOŽENJE PRENESENOG VIŠKA IZ PRETHODNE GODINE I PRIJENOS U SLIJEDEĆE RAZDOBLJE</w:t>
      </w:r>
    </w:p>
    <w:p w14:paraId="3BC600E5" w14:textId="77777777" w:rsidR="007A3CC2" w:rsidRPr="007A3CC2" w:rsidRDefault="007A3CC2" w:rsidP="007A3CC2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361D2051" w14:textId="3C6C2179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>Ukupno stanje na računima 922 dan 31.12.202</w:t>
      </w:r>
      <w:r w:rsidR="00E40135">
        <w:rPr>
          <w:rFonts w:asciiTheme="minorHAnsi" w:hAnsiTheme="minorHAnsi" w:cstheme="minorHAnsi"/>
          <w:sz w:val="22"/>
          <w:szCs w:val="22"/>
        </w:rPr>
        <w:t>4</w:t>
      </w:r>
      <w:r w:rsidRPr="007A3CC2">
        <w:rPr>
          <w:rFonts w:asciiTheme="minorHAnsi" w:hAnsiTheme="minorHAnsi" w:cstheme="minorHAnsi"/>
          <w:sz w:val="22"/>
          <w:szCs w:val="22"/>
        </w:rPr>
        <w:t>. godine iznosi:</w:t>
      </w:r>
    </w:p>
    <w:p w14:paraId="166D9613" w14:textId="644A989E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 xml:space="preserve">92211 Višak prihoda poslovanja </w:t>
      </w:r>
      <w:r w:rsidR="004978F8">
        <w:rPr>
          <w:rFonts w:asciiTheme="minorHAnsi" w:hAnsiTheme="minorHAnsi" w:cstheme="minorHAnsi"/>
          <w:sz w:val="22"/>
          <w:szCs w:val="22"/>
        </w:rPr>
        <w:t xml:space="preserve">sa prenesenim viškom ostvaren je  </w:t>
      </w:r>
      <w:r w:rsidRPr="007A3CC2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E40135">
        <w:rPr>
          <w:rFonts w:asciiTheme="minorHAnsi" w:hAnsiTheme="minorHAnsi" w:cstheme="minorHAnsi"/>
          <w:sz w:val="22"/>
          <w:szCs w:val="22"/>
        </w:rPr>
        <w:t>68.801,78</w:t>
      </w:r>
      <w:r w:rsidRPr="007A3CC2">
        <w:rPr>
          <w:rFonts w:asciiTheme="minorHAnsi" w:hAnsiTheme="minorHAnsi" w:cstheme="minorHAnsi"/>
          <w:sz w:val="22"/>
          <w:szCs w:val="22"/>
        </w:rPr>
        <w:t xml:space="preserve"> eura</w:t>
      </w:r>
    </w:p>
    <w:p w14:paraId="052317CB" w14:textId="663A7797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 xml:space="preserve">92222 Manjak prihoda od nefinancijske imovine </w:t>
      </w:r>
      <w:r w:rsidR="004978F8">
        <w:rPr>
          <w:rFonts w:asciiTheme="minorHAnsi" w:hAnsiTheme="minorHAnsi" w:cstheme="minorHAnsi"/>
          <w:sz w:val="22"/>
          <w:szCs w:val="22"/>
        </w:rPr>
        <w:t xml:space="preserve">ostvaren je </w:t>
      </w:r>
      <w:r w:rsidRPr="007A3CC2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E40135">
        <w:rPr>
          <w:rFonts w:asciiTheme="minorHAnsi" w:hAnsiTheme="minorHAnsi" w:cstheme="minorHAnsi"/>
          <w:sz w:val="22"/>
          <w:szCs w:val="22"/>
        </w:rPr>
        <w:t>15.981,04</w:t>
      </w:r>
      <w:r w:rsidRPr="007A3CC2">
        <w:rPr>
          <w:rFonts w:asciiTheme="minorHAnsi" w:hAnsiTheme="minorHAnsi" w:cstheme="minorHAnsi"/>
          <w:sz w:val="22"/>
          <w:szCs w:val="22"/>
        </w:rPr>
        <w:t xml:space="preserve"> eura. </w:t>
      </w:r>
    </w:p>
    <w:p w14:paraId="48CA4571" w14:textId="192366B1" w:rsidR="00F0760D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lastRenderedPageBreak/>
        <w:t xml:space="preserve">Po odluci </w:t>
      </w:r>
      <w:r w:rsidR="000B7A47">
        <w:rPr>
          <w:rFonts w:asciiTheme="minorHAnsi" w:hAnsiTheme="minorHAnsi" w:cstheme="minorHAnsi"/>
          <w:sz w:val="22"/>
          <w:szCs w:val="22"/>
        </w:rPr>
        <w:t>Š</w:t>
      </w:r>
      <w:r w:rsidRPr="007A3CC2">
        <w:rPr>
          <w:rFonts w:asciiTheme="minorHAnsi" w:hAnsiTheme="minorHAnsi" w:cstheme="minorHAnsi"/>
          <w:sz w:val="22"/>
          <w:szCs w:val="22"/>
        </w:rPr>
        <w:t xml:space="preserve">kolskog odbora viškom prihoda poslovanja pokriva se manjak prihoda od nefinancijske imovine, te je ostvaren višak prihoda poslovanja prenesen u slijedeće razdoblje u iznosu od </w:t>
      </w:r>
      <w:r w:rsidR="00E40135">
        <w:rPr>
          <w:rFonts w:asciiTheme="minorHAnsi" w:hAnsiTheme="minorHAnsi" w:cstheme="minorHAnsi"/>
          <w:sz w:val="22"/>
          <w:szCs w:val="22"/>
        </w:rPr>
        <w:t>52.820,74</w:t>
      </w:r>
      <w:r w:rsidRPr="007A3CC2">
        <w:rPr>
          <w:rFonts w:asciiTheme="minorHAnsi" w:hAnsiTheme="minorHAnsi" w:cstheme="minorHAnsi"/>
          <w:sz w:val="22"/>
          <w:szCs w:val="22"/>
        </w:rPr>
        <w:t xml:space="preserve"> eura.</w:t>
      </w:r>
    </w:p>
    <w:p w14:paraId="2E5485C3" w14:textId="779FA743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 xml:space="preserve">Odlukom Školskog odbora o raspodjeli rezultata </w:t>
      </w:r>
      <w:r w:rsidR="00F0760D">
        <w:rPr>
          <w:rFonts w:asciiTheme="minorHAnsi" w:hAnsiTheme="minorHAnsi" w:cstheme="minorHAnsi"/>
          <w:sz w:val="22"/>
          <w:szCs w:val="22"/>
        </w:rPr>
        <w:t xml:space="preserve">višak prihoda poslovanja iz izvora posebnih namjena utrošiti će se </w:t>
      </w:r>
      <w:r w:rsidRPr="007A3CC2">
        <w:rPr>
          <w:rFonts w:asciiTheme="minorHAnsi" w:hAnsiTheme="minorHAnsi" w:cstheme="minorHAnsi"/>
          <w:sz w:val="22"/>
          <w:szCs w:val="22"/>
        </w:rPr>
        <w:t>za pokriće minimalnih financijskih standarda, ostalih rashoda za zaposlene i nabavu dugotrajne imovine.</w:t>
      </w:r>
    </w:p>
    <w:p w14:paraId="4CBF9E47" w14:textId="77777777" w:rsidR="00CC7263" w:rsidRDefault="00CC7263" w:rsidP="00C013B3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22336604" w14:textId="1AD3DC85" w:rsidR="007A3CC2" w:rsidRPr="00C013B3" w:rsidRDefault="00C013B3" w:rsidP="00C013B3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 </w:t>
      </w:r>
      <w:r w:rsidR="007A3CC2" w:rsidRPr="00C013B3">
        <w:rPr>
          <w:rFonts w:asciiTheme="minorHAnsi" w:hAnsiTheme="minorHAnsi" w:cstheme="minorHAnsi"/>
          <w:b/>
          <w:sz w:val="22"/>
          <w:szCs w:val="22"/>
        </w:rPr>
        <w:t>OBRAZLOŽENJE AKTIVNOSTI</w:t>
      </w:r>
    </w:p>
    <w:p w14:paraId="28DD74EE" w14:textId="77777777" w:rsidR="007A3CC2" w:rsidRPr="007A3CC2" w:rsidRDefault="007A3CC2" w:rsidP="007A3CC2">
      <w:pPr>
        <w:rPr>
          <w:rFonts w:asciiTheme="minorHAnsi" w:hAnsiTheme="minorHAnsi" w:cstheme="minorHAnsi"/>
          <w:sz w:val="22"/>
          <w:szCs w:val="22"/>
        </w:rPr>
      </w:pPr>
    </w:p>
    <w:p w14:paraId="52DBA142" w14:textId="7F2CE1AC" w:rsidR="007A3CC2" w:rsidRPr="00CD7B81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7A3CC2">
        <w:rPr>
          <w:rFonts w:asciiTheme="minorHAnsi" w:hAnsiTheme="minorHAnsi" w:cstheme="minorHAnsi"/>
          <w:sz w:val="22"/>
          <w:szCs w:val="22"/>
        </w:rPr>
        <w:t xml:space="preserve">Obrazloženje izvršenja aktivnosti i programa (iz Godišnjeg plana i programa i Školskog kurikuluma) sastoji se od rashoda financiranih iz Izvora posebne namjene (Ostali i redovni rashodi </w:t>
      </w:r>
      <w:r w:rsidR="00D73F61">
        <w:rPr>
          <w:rFonts w:asciiTheme="minorHAnsi" w:hAnsiTheme="minorHAnsi" w:cstheme="minorHAnsi"/>
          <w:sz w:val="22"/>
          <w:szCs w:val="22"/>
        </w:rPr>
        <w:t>osnovnog</w:t>
      </w:r>
      <w:r w:rsidRPr="007A3CC2">
        <w:rPr>
          <w:rFonts w:asciiTheme="minorHAnsi" w:hAnsiTheme="minorHAnsi" w:cstheme="minorHAnsi"/>
          <w:sz w:val="22"/>
          <w:szCs w:val="22"/>
        </w:rPr>
        <w:t xml:space="preserve"> obrazovanja).</w:t>
      </w:r>
      <w:r w:rsidRPr="00CD7B81">
        <w:rPr>
          <w:rFonts w:asciiTheme="minorHAnsi" w:hAnsiTheme="minorHAnsi" w:cstheme="minorHAnsi"/>
          <w:sz w:val="22"/>
          <w:szCs w:val="22"/>
        </w:rPr>
        <w:t xml:space="preserve"> Financirani su: seminari, savjetovanja, intelektualne usluge, stručna usavršavanja djelatnika, učenička natjecanja, koncerti, animacije i ostale školske aktivnosti. </w:t>
      </w:r>
    </w:p>
    <w:p w14:paraId="4EC62FCD" w14:textId="77777777" w:rsidR="007A3CC2" w:rsidRPr="00CD7B81" w:rsidRDefault="007A3CC2" w:rsidP="007A3CC2">
      <w:pPr>
        <w:rPr>
          <w:rFonts w:asciiTheme="minorHAnsi" w:hAnsiTheme="minorHAnsi" w:cstheme="minorHAnsi"/>
          <w:sz w:val="22"/>
          <w:szCs w:val="22"/>
        </w:rPr>
      </w:pPr>
    </w:p>
    <w:p w14:paraId="2424A89C" w14:textId="77777777" w:rsidR="007A3CC2" w:rsidRPr="00CD7B81" w:rsidRDefault="007A3CC2" w:rsidP="007A3CC2">
      <w:pPr>
        <w:rPr>
          <w:rFonts w:asciiTheme="minorHAnsi" w:hAnsiTheme="minorHAnsi" w:cstheme="minorHAnsi"/>
          <w:sz w:val="22"/>
          <w:szCs w:val="22"/>
        </w:rPr>
      </w:pPr>
      <w:r w:rsidRPr="00CD7B81">
        <w:rPr>
          <w:rFonts w:asciiTheme="minorHAnsi" w:hAnsiTheme="minorHAnsi" w:cstheme="minorHAnsi"/>
          <w:sz w:val="22"/>
          <w:szCs w:val="22"/>
        </w:rPr>
        <w:t xml:space="preserve">Ciljevi koji su ostvareni odnose se na daljnju pozitivnu javnu afirmaciju škole i učeničkih postignuća te konstantnu suradnju s ostalim javnim institucijama. </w:t>
      </w:r>
    </w:p>
    <w:p w14:paraId="2D653A0C" w14:textId="77777777" w:rsidR="007A3CC2" w:rsidRPr="00CD7B81" w:rsidRDefault="007A3CC2" w:rsidP="007A3CC2">
      <w:pPr>
        <w:rPr>
          <w:rFonts w:asciiTheme="minorHAnsi" w:hAnsiTheme="minorHAnsi" w:cstheme="minorHAnsi"/>
          <w:sz w:val="22"/>
          <w:szCs w:val="22"/>
        </w:rPr>
      </w:pPr>
    </w:p>
    <w:p w14:paraId="2ADD2EFD" w14:textId="77777777" w:rsidR="00611425" w:rsidRDefault="00611425" w:rsidP="005A30C4">
      <w:pPr>
        <w:rPr>
          <w:rFonts w:asciiTheme="minorHAnsi" w:hAnsiTheme="minorHAnsi" w:cstheme="minorHAnsi"/>
          <w:sz w:val="22"/>
          <w:szCs w:val="22"/>
        </w:rPr>
      </w:pPr>
    </w:p>
    <w:p w14:paraId="37512BE7" w14:textId="39EAD16F" w:rsidR="00A61175" w:rsidRDefault="00956294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61175" w:rsidRPr="005068DB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1175" w:rsidRPr="005068DB">
        <w:rPr>
          <w:rFonts w:asciiTheme="minorHAnsi" w:hAnsiTheme="minorHAnsi" w:cstheme="minorHAnsi"/>
          <w:b/>
          <w:bCs/>
          <w:sz w:val="22"/>
          <w:szCs w:val="22"/>
        </w:rPr>
        <w:t xml:space="preserve"> POSEBNI IZVJEŠTAJI</w:t>
      </w:r>
    </w:p>
    <w:p w14:paraId="71F4A71E" w14:textId="77777777" w:rsidR="008A0500" w:rsidRDefault="008A0500" w:rsidP="005A30C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E9A742" w14:textId="4837FE14" w:rsidR="008A0500" w:rsidRDefault="00B3252E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8A0500">
        <w:rPr>
          <w:rFonts w:asciiTheme="minorHAnsi" w:hAnsiTheme="minorHAnsi" w:cstheme="minorHAnsi"/>
          <w:sz w:val="22"/>
          <w:szCs w:val="22"/>
        </w:rPr>
        <w:t>.</w:t>
      </w:r>
      <w:r w:rsidR="00D73F61">
        <w:rPr>
          <w:rFonts w:asciiTheme="minorHAnsi" w:hAnsiTheme="minorHAnsi" w:cstheme="minorHAnsi"/>
          <w:sz w:val="22"/>
          <w:szCs w:val="22"/>
        </w:rPr>
        <w:t>1</w:t>
      </w:r>
      <w:r w:rsidR="008A0500">
        <w:rPr>
          <w:rFonts w:asciiTheme="minorHAnsi" w:hAnsiTheme="minorHAnsi" w:cstheme="minorHAnsi"/>
          <w:sz w:val="22"/>
          <w:szCs w:val="22"/>
        </w:rPr>
        <w:t>. Izvještaj o zaduživanju na domaćem i st</w:t>
      </w:r>
      <w:r w:rsidR="00FE21A1">
        <w:rPr>
          <w:rFonts w:asciiTheme="minorHAnsi" w:hAnsiTheme="minorHAnsi" w:cstheme="minorHAnsi"/>
          <w:sz w:val="22"/>
          <w:szCs w:val="22"/>
        </w:rPr>
        <w:t>ranom tržištu novca i kapitala</w:t>
      </w:r>
      <w:r w:rsidR="000B7A47">
        <w:rPr>
          <w:rFonts w:asciiTheme="minorHAnsi" w:hAnsiTheme="minorHAnsi" w:cstheme="minorHAnsi"/>
          <w:sz w:val="22"/>
          <w:szCs w:val="22"/>
        </w:rPr>
        <w:t xml:space="preserve"> </w:t>
      </w:r>
      <w:r w:rsidR="00FE21A1">
        <w:rPr>
          <w:rFonts w:asciiTheme="minorHAnsi" w:hAnsiTheme="minorHAnsi" w:cstheme="minorHAnsi"/>
          <w:sz w:val="22"/>
          <w:szCs w:val="22"/>
        </w:rPr>
        <w:t>-</w:t>
      </w:r>
      <w:r w:rsidR="000B7A47">
        <w:rPr>
          <w:rFonts w:asciiTheme="minorHAnsi" w:hAnsiTheme="minorHAnsi" w:cstheme="minorHAnsi"/>
          <w:sz w:val="22"/>
          <w:szCs w:val="22"/>
        </w:rPr>
        <w:t xml:space="preserve"> </w:t>
      </w:r>
      <w:r w:rsidR="008A0500"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4FD999FC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626B743D" w14:textId="58B88722" w:rsidR="008A0500" w:rsidRDefault="00B3252E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8A0500">
        <w:rPr>
          <w:rFonts w:asciiTheme="minorHAnsi" w:hAnsiTheme="minorHAnsi" w:cstheme="minorHAnsi"/>
          <w:sz w:val="22"/>
          <w:szCs w:val="22"/>
        </w:rPr>
        <w:t>.</w:t>
      </w:r>
      <w:r w:rsidR="00D73F61">
        <w:rPr>
          <w:rFonts w:asciiTheme="minorHAnsi" w:hAnsiTheme="minorHAnsi" w:cstheme="minorHAnsi"/>
          <w:sz w:val="22"/>
          <w:szCs w:val="22"/>
        </w:rPr>
        <w:t>2</w:t>
      </w:r>
      <w:r w:rsidR="008A0500">
        <w:rPr>
          <w:rFonts w:asciiTheme="minorHAnsi" w:hAnsiTheme="minorHAnsi" w:cstheme="minorHAnsi"/>
          <w:sz w:val="22"/>
          <w:szCs w:val="22"/>
        </w:rPr>
        <w:t xml:space="preserve">. Izvještaj o danim zajmovima i potraživanjima </w:t>
      </w:r>
      <w:r w:rsidR="00FE21A1">
        <w:rPr>
          <w:rFonts w:asciiTheme="minorHAnsi" w:hAnsiTheme="minorHAnsi" w:cstheme="minorHAnsi"/>
          <w:sz w:val="22"/>
          <w:szCs w:val="22"/>
        </w:rPr>
        <w:t>po danim zajmovima</w:t>
      </w:r>
      <w:r w:rsidR="000B7A47">
        <w:rPr>
          <w:rFonts w:asciiTheme="minorHAnsi" w:hAnsiTheme="minorHAnsi" w:cstheme="minorHAnsi"/>
          <w:sz w:val="22"/>
          <w:szCs w:val="22"/>
        </w:rPr>
        <w:t xml:space="preserve"> </w:t>
      </w:r>
      <w:r w:rsidR="00FE21A1">
        <w:rPr>
          <w:rFonts w:asciiTheme="minorHAnsi" w:hAnsiTheme="minorHAnsi" w:cstheme="minorHAnsi"/>
          <w:sz w:val="22"/>
          <w:szCs w:val="22"/>
        </w:rPr>
        <w:t>-</w:t>
      </w:r>
      <w:r w:rsidR="000B7A47">
        <w:rPr>
          <w:rFonts w:asciiTheme="minorHAnsi" w:hAnsiTheme="minorHAnsi" w:cstheme="minorHAnsi"/>
          <w:sz w:val="22"/>
          <w:szCs w:val="22"/>
        </w:rPr>
        <w:t xml:space="preserve"> </w:t>
      </w:r>
      <w:r w:rsidR="008A0500">
        <w:rPr>
          <w:rFonts w:asciiTheme="minorHAnsi" w:hAnsiTheme="minorHAnsi" w:cstheme="minorHAnsi"/>
          <w:sz w:val="22"/>
          <w:szCs w:val="22"/>
        </w:rPr>
        <w:t>u izvještajnom razdoblju nije ostvareno.</w:t>
      </w:r>
    </w:p>
    <w:p w14:paraId="7D5BBFFD" w14:textId="77777777" w:rsidR="003F2E73" w:rsidRDefault="003F2E73" w:rsidP="005A30C4">
      <w:pPr>
        <w:rPr>
          <w:rFonts w:asciiTheme="minorHAnsi" w:hAnsiTheme="minorHAnsi" w:cstheme="minorHAnsi"/>
          <w:sz w:val="22"/>
          <w:szCs w:val="22"/>
        </w:rPr>
      </w:pPr>
    </w:p>
    <w:p w14:paraId="269A44F8" w14:textId="60A4BAFD" w:rsidR="00883AC6" w:rsidRDefault="00D73F61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Škola nema</w:t>
      </w:r>
      <w:r w:rsidR="008A0500">
        <w:rPr>
          <w:rFonts w:asciiTheme="minorHAnsi" w:hAnsiTheme="minorHAnsi" w:cstheme="minorHAnsi"/>
          <w:sz w:val="22"/>
          <w:szCs w:val="22"/>
        </w:rPr>
        <w:t xml:space="preserve"> potraživanja</w:t>
      </w:r>
      <w:r>
        <w:rPr>
          <w:rFonts w:asciiTheme="minorHAnsi" w:hAnsiTheme="minorHAnsi" w:cstheme="minorHAnsi"/>
          <w:sz w:val="22"/>
          <w:szCs w:val="22"/>
        </w:rPr>
        <w:t>,</w:t>
      </w:r>
      <w:r w:rsidR="008A0500">
        <w:rPr>
          <w:rFonts w:asciiTheme="minorHAnsi" w:hAnsiTheme="minorHAnsi" w:cstheme="minorHAnsi"/>
          <w:sz w:val="22"/>
          <w:szCs w:val="22"/>
        </w:rPr>
        <w:t xml:space="preserve"> dospjelih obveza te potencijalnih obveza po osnovi sudskih sporova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4E76913" w14:textId="77777777" w:rsidR="00611425" w:rsidRDefault="00611425" w:rsidP="005A30C4">
      <w:pPr>
        <w:rPr>
          <w:rFonts w:asciiTheme="minorHAnsi" w:hAnsiTheme="minorHAnsi" w:cstheme="minorHAnsi"/>
          <w:sz w:val="22"/>
          <w:szCs w:val="22"/>
        </w:rPr>
      </w:pPr>
    </w:p>
    <w:p w14:paraId="4D382466" w14:textId="4E712F47" w:rsidR="00956294" w:rsidRDefault="00FF35FF" w:rsidP="005A30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dan 3</w:t>
      </w:r>
      <w:r w:rsidR="00D73F61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</w:t>
      </w:r>
      <w:r w:rsidR="00D73F61">
        <w:rPr>
          <w:rFonts w:asciiTheme="minorHAnsi" w:hAnsiTheme="minorHAnsi" w:cstheme="minorHAnsi"/>
          <w:sz w:val="22"/>
          <w:szCs w:val="22"/>
        </w:rPr>
        <w:t>06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D73F6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A81F7E">
        <w:rPr>
          <w:rFonts w:asciiTheme="minorHAnsi" w:hAnsiTheme="minorHAnsi" w:cstheme="minorHAnsi"/>
          <w:sz w:val="22"/>
          <w:szCs w:val="22"/>
        </w:rPr>
        <w:t xml:space="preserve"> godine</w:t>
      </w:r>
      <w:r>
        <w:rPr>
          <w:rFonts w:asciiTheme="minorHAnsi" w:hAnsiTheme="minorHAnsi" w:cstheme="minorHAnsi"/>
          <w:sz w:val="22"/>
          <w:szCs w:val="22"/>
        </w:rPr>
        <w:t xml:space="preserve"> nenaplaćena potraživanja </w:t>
      </w:r>
      <w:r w:rsidR="004F11BD">
        <w:rPr>
          <w:rFonts w:asciiTheme="minorHAnsi" w:hAnsiTheme="minorHAnsi" w:cstheme="minorHAnsi"/>
          <w:sz w:val="22"/>
          <w:szCs w:val="22"/>
        </w:rPr>
        <w:t xml:space="preserve">za </w:t>
      </w:r>
      <w:r w:rsidR="00956294">
        <w:rPr>
          <w:rFonts w:asciiTheme="minorHAnsi" w:hAnsiTheme="minorHAnsi" w:cstheme="minorHAnsi"/>
          <w:sz w:val="22"/>
          <w:szCs w:val="22"/>
        </w:rPr>
        <w:t xml:space="preserve">participaciju školarine </w:t>
      </w:r>
      <w:r w:rsidR="00BA7617">
        <w:rPr>
          <w:rFonts w:asciiTheme="minorHAnsi" w:hAnsiTheme="minorHAnsi" w:cstheme="minorHAnsi"/>
          <w:sz w:val="22"/>
          <w:szCs w:val="22"/>
        </w:rPr>
        <w:t>iznos</w:t>
      </w:r>
      <w:r w:rsidR="000572EB">
        <w:rPr>
          <w:rFonts w:asciiTheme="minorHAnsi" w:hAnsiTheme="minorHAnsi" w:cstheme="minorHAnsi"/>
          <w:sz w:val="22"/>
          <w:szCs w:val="22"/>
        </w:rPr>
        <w:t>e</w:t>
      </w:r>
      <w:r w:rsidR="00BA7617">
        <w:rPr>
          <w:rFonts w:asciiTheme="minorHAnsi" w:hAnsiTheme="minorHAnsi" w:cstheme="minorHAnsi"/>
          <w:sz w:val="22"/>
          <w:szCs w:val="22"/>
        </w:rPr>
        <w:t xml:space="preserve"> 978,00 eura i potraživanja za</w:t>
      </w:r>
      <w:r w:rsidR="00956294">
        <w:rPr>
          <w:rFonts w:asciiTheme="minorHAnsi" w:hAnsiTheme="minorHAnsi" w:cstheme="minorHAnsi"/>
          <w:sz w:val="22"/>
          <w:szCs w:val="22"/>
        </w:rPr>
        <w:t xml:space="preserve"> najam instrumenata</w:t>
      </w:r>
      <w:r w:rsidR="00BA7617">
        <w:rPr>
          <w:rFonts w:asciiTheme="minorHAnsi" w:hAnsiTheme="minorHAnsi" w:cstheme="minorHAnsi"/>
          <w:sz w:val="22"/>
          <w:szCs w:val="22"/>
        </w:rPr>
        <w:t xml:space="preserve"> iznos</w:t>
      </w:r>
      <w:r w:rsidR="000572EB">
        <w:rPr>
          <w:rFonts w:asciiTheme="minorHAnsi" w:hAnsiTheme="minorHAnsi" w:cstheme="minorHAnsi"/>
          <w:sz w:val="22"/>
          <w:szCs w:val="22"/>
        </w:rPr>
        <w:t>e</w:t>
      </w:r>
      <w:r w:rsidR="00BA7617">
        <w:rPr>
          <w:rFonts w:asciiTheme="minorHAnsi" w:hAnsiTheme="minorHAnsi" w:cstheme="minorHAnsi"/>
          <w:sz w:val="22"/>
          <w:szCs w:val="22"/>
        </w:rPr>
        <w:t xml:space="preserve"> 349,24 eura</w:t>
      </w:r>
      <w:r w:rsidR="006247EE">
        <w:rPr>
          <w:rFonts w:asciiTheme="minorHAnsi" w:hAnsiTheme="minorHAnsi" w:cstheme="minorHAnsi"/>
          <w:sz w:val="22"/>
          <w:szCs w:val="22"/>
        </w:rPr>
        <w:t>, te potraživanja za tekuće pomoći  PK iz proračuna koji im nije nadležan u iznosu od 72.116,84 eura (plaće djelatnika).</w:t>
      </w:r>
      <w:r w:rsidR="00BA76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02FDB5" w14:textId="77777777" w:rsidR="00B3252E" w:rsidRDefault="00B3252E" w:rsidP="005A30C4">
      <w:pPr>
        <w:rPr>
          <w:rFonts w:asciiTheme="minorHAnsi" w:hAnsiTheme="minorHAnsi" w:cstheme="minorHAnsi"/>
          <w:sz w:val="22"/>
          <w:szCs w:val="22"/>
        </w:rPr>
      </w:pPr>
    </w:p>
    <w:p w14:paraId="3C128DA7" w14:textId="5CFD32A9" w:rsidR="00956294" w:rsidRPr="00B3252E" w:rsidRDefault="00956294" w:rsidP="00956294">
      <w:pPr>
        <w:widowControl w:val="0"/>
        <w:autoSpaceDE w:val="0"/>
        <w:autoSpaceDN w:val="0"/>
        <w:adjustRightInd w:val="0"/>
        <w:spacing w:line="293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B3252E">
        <w:rPr>
          <w:rFonts w:asciiTheme="minorHAnsi" w:hAnsiTheme="minorHAnsi" w:cstheme="minorHAnsi"/>
          <w:sz w:val="22"/>
          <w:szCs w:val="22"/>
        </w:rPr>
        <w:t>Na dan 3</w:t>
      </w:r>
      <w:r w:rsidR="00D73F61">
        <w:rPr>
          <w:rFonts w:asciiTheme="minorHAnsi" w:hAnsiTheme="minorHAnsi" w:cstheme="minorHAnsi"/>
          <w:sz w:val="22"/>
          <w:szCs w:val="22"/>
        </w:rPr>
        <w:t>0</w:t>
      </w:r>
      <w:r w:rsidRPr="00B3252E">
        <w:rPr>
          <w:rFonts w:asciiTheme="minorHAnsi" w:hAnsiTheme="minorHAnsi" w:cstheme="minorHAnsi"/>
          <w:sz w:val="22"/>
          <w:szCs w:val="22"/>
        </w:rPr>
        <w:t>.</w:t>
      </w:r>
      <w:r w:rsidR="00D73F61">
        <w:rPr>
          <w:rFonts w:asciiTheme="minorHAnsi" w:hAnsiTheme="minorHAnsi" w:cstheme="minorHAnsi"/>
          <w:sz w:val="22"/>
          <w:szCs w:val="22"/>
        </w:rPr>
        <w:t>06</w:t>
      </w:r>
      <w:r w:rsidRPr="00B3252E">
        <w:rPr>
          <w:rFonts w:asciiTheme="minorHAnsi" w:hAnsiTheme="minorHAnsi" w:cstheme="minorHAnsi"/>
          <w:sz w:val="22"/>
          <w:szCs w:val="22"/>
        </w:rPr>
        <w:t>.202</w:t>
      </w:r>
      <w:r w:rsidR="00D73F61">
        <w:rPr>
          <w:rFonts w:asciiTheme="minorHAnsi" w:hAnsiTheme="minorHAnsi" w:cstheme="minorHAnsi"/>
          <w:sz w:val="22"/>
          <w:szCs w:val="22"/>
        </w:rPr>
        <w:t>5</w:t>
      </w:r>
      <w:r w:rsidRPr="00B3252E">
        <w:rPr>
          <w:rFonts w:asciiTheme="minorHAnsi" w:hAnsiTheme="minorHAnsi" w:cstheme="minorHAnsi"/>
          <w:sz w:val="22"/>
          <w:szCs w:val="22"/>
        </w:rPr>
        <w:t>. godine škola ima stanje obveza u iznosu od 7</w:t>
      </w:r>
      <w:r w:rsidR="00BA7617">
        <w:rPr>
          <w:rFonts w:asciiTheme="minorHAnsi" w:hAnsiTheme="minorHAnsi" w:cstheme="minorHAnsi"/>
          <w:sz w:val="22"/>
          <w:szCs w:val="22"/>
        </w:rPr>
        <w:t>3.331,28</w:t>
      </w:r>
      <w:r w:rsidRPr="00B3252E">
        <w:rPr>
          <w:rFonts w:asciiTheme="minorHAnsi" w:hAnsiTheme="minorHAnsi" w:cstheme="minorHAnsi"/>
          <w:sz w:val="22"/>
          <w:szCs w:val="22"/>
        </w:rPr>
        <w:t xml:space="preserve"> eura.</w:t>
      </w:r>
      <w:r w:rsidR="00BA7617">
        <w:rPr>
          <w:rFonts w:asciiTheme="minorHAnsi" w:hAnsiTheme="minorHAnsi" w:cstheme="minorHAnsi"/>
          <w:sz w:val="22"/>
          <w:szCs w:val="22"/>
        </w:rPr>
        <w:t xml:space="preserve"> Ukupan iznos obveza su </w:t>
      </w:r>
      <w:r w:rsidR="000572EB">
        <w:rPr>
          <w:rFonts w:asciiTheme="minorHAnsi" w:hAnsiTheme="minorHAnsi" w:cstheme="minorHAnsi"/>
          <w:sz w:val="22"/>
          <w:szCs w:val="22"/>
        </w:rPr>
        <w:t>nedospjele obveze na kraju izvještajnog razdoblja.</w:t>
      </w:r>
    </w:p>
    <w:p w14:paraId="124F60E3" w14:textId="65D636BD" w:rsidR="00956294" w:rsidRPr="00B3252E" w:rsidRDefault="00956294" w:rsidP="00956294">
      <w:pPr>
        <w:widowControl w:val="0"/>
        <w:autoSpaceDE w:val="0"/>
        <w:autoSpaceDN w:val="0"/>
        <w:adjustRightInd w:val="0"/>
        <w:spacing w:line="293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B3252E">
        <w:rPr>
          <w:rFonts w:asciiTheme="minorHAnsi" w:hAnsiTheme="minorHAnsi" w:cstheme="minorHAnsi"/>
          <w:sz w:val="22"/>
          <w:szCs w:val="22"/>
        </w:rPr>
        <w:t>Sastoj</w:t>
      </w:r>
      <w:r w:rsidR="000572EB">
        <w:rPr>
          <w:rFonts w:asciiTheme="minorHAnsi" w:hAnsiTheme="minorHAnsi" w:cstheme="minorHAnsi"/>
          <w:sz w:val="22"/>
          <w:szCs w:val="22"/>
        </w:rPr>
        <w:t>e</w:t>
      </w:r>
      <w:r w:rsidRPr="00B3252E">
        <w:rPr>
          <w:rFonts w:asciiTheme="minorHAnsi" w:hAnsiTheme="minorHAnsi" w:cstheme="minorHAnsi"/>
          <w:sz w:val="22"/>
          <w:szCs w:val="22"/>
        </w:rPr>
        <w:t xml:space="preserve"> se od: </w:t>
      </w:r>
    </w:p>
    <w:p w14:paraId="074EAA27" w14:textId="0DC63688" w:rsidR="00956294" w:rsidRPr="00B3252E" w:rsidRDefault="00956294" w:rsidP="00956294">
      <w:pPr>
        <w:widowControl w:val="0"/>
        <w:autoSpaceDE w:val="0"/>
        <w:autoSpaceDN w:val="0"/>
        <w:adjustRightInd w:val="0"/>
        <w:spacing w:line="278" w:lineRule="exact"/>
        <w:rPr>
          <w:rFonts w:asciiTheme="minorHAnsi" w:hAnsiTheme="minorHAnsi" w:cstheme="minorHAnsi"/>
          <w:sz w:val="22"/>
          <w:szCs w:val="22"/>
        </w:rPr>
      </w:pPr>
      <w:r w:rsidRPr="00B3252E">
        <w:rPr>
          <w:rFonts w:asciiTheme="minorHAnsi" w:hAnsiTheme="minorHAnsi" w:cstheme="minorHAnsi"/>
          <w:sz w:val="22"/>
          <w:szCs w:val="22"/>
        </w:rPr>
        <w:t xml:space="preserve">-     obveze za zaposlene - plaća radnika za </w:t>
      </w:r>
      <w:r w:rsidR="00BA7617">
        <w:rPr>
          <w:rFonts w:asciiTheme="minorHAnsi" w:hAnsiTheme="minorHAnsi" w:cstheme="minorHAnsi"/>
          <w:sz w:val="22"/>
          <w:szCs w:val="22"/>
        </w:rPr>
        <w:t>06</w:t>
      </w:r>
      <w:r w:rsidRPr="00B3252E">
        <w:rPr>
          <w:rFonts w:asciiTheme="minorHAnsi" w:hAnsiTheme="minorHAnsi" w:cstheme="minorHAnsi"/>
          <w:sz w:val="22"/>
          <w:szCs w:val="22"/>
        </w:rPr>
        <w:t>. mjesec 202</w:t>
      </w:r>
      <w:r w:rsidR="00BA7617">
        <w:rPr>
          <w:rFonts w:asciiTheme="minorHAnsi" w:hAnsiTheme="minorHAnsi" w:cstheme="minorHAnsi"/>
          <w:sz w:val="22"/>
          <w:szCs w:val="22"/>
        </w:rPr>
        <w:t>5</w:t>
      </w:r>
      <w:r w:rsidRPr="00B3252E">
        <w:rPr>
          <w:rFonts w:asciiTheme="minorHAnsi" w:hAnsiTheme="minorHAnsi" w:cstheme="minorHAnsi"/>
          <w:sz w:val="22"/>
          <w:szCs w:val="22"/>
        </w:rPr>
        <w:t>. godine koja se isplaćuje u 0</w:t>
      </w:r>
      <w:r w:rsidR="00BA7617">
        <w:rPr>
          <w:rFonts w:asciiTheme="minorHAnsi" w:hAnsiTheme="minorHAnsi" w:cstheme="minorHAnsi"/>
          <w:sz w:val="22"/>
          <w:szCs w:val="22"/>
        </w:rPr>
        <w:t>7</w:t>
      </w:r>
      <w:r w:rsidRPr="00B3252E">
        <w:rPr>
          <w:rFonts w:asciiTheme="minorHAnsi" w:hAnsiTheme="minorHAnsi" w:cstheme="minorHAnsi"/>
          <w:sz w:val="22"/>
          <w:szCs w:val="22"/>
        </w:rPr>
        <w:t>. mjesecu 2025. godine</w:t>
      </w:r>
      <w:r w:rsidR="000572EB">
        <w:rPr>
          <w:rFonts w:asciiTheme="minorHAnsi" w:hAnsiTheme="minorHAnsi" w:cstheme="minorHAnsi"/>
          <w:sz w:val="22"/>
          <w:szCs w:val="22"/>
        </w:rPr>
        <w:t>,</w:t>
      </w:r>
    </w:p>
    <w:p w14:paraId="6FE25AFA" w14:textId="58EDC705" w:rsidR="00956294" w:rsidRPr="00B3252E" w:rsidRDefault="00956294" w:rsidP="00956294">
      <w:pPr>
        <w:widowControl w:val="0"/>
        <w:autoSpaceDE w:val="0"/>
        <w:autoSpaceDN w:val="0"/>
        <w:adjustRightInd w:val="0"/>
        <w:spacing w:line="278" w:lineRule="exact"/>
        <w:rPr>
          <w:rFonts w:asciiTheme="minorHAnsi" w:hAnsiTheme="minorHAnsi" w:cstheme="minorHAnsi"/>
          <w:sz w:val="22"/>
          <w:szCs w:val="22"/>
        </w:rPr>
      </w:pPr>
      <w:r w:rsidRPr="00B3252E">
        <w:rPr>
          <w:rFonts w:asciiTheme="minorHAnsi" w:hAnsiTheme="minorHAnsi" w:cstheme="minorHAnsi"/>
          <w:sz w:val="22"/>
          <w:szCs w:val="22"/>
        </w:rPr>
        <w:t>-     naknade zbog nezapošljavanja osoba sa invaliditetom i</w:t>
      </w:r>
    </w:p>
    <w:p w14:paraId="15E6F4F7" w14:textId="22BBA3C2" w:rsidR="00956294" w:rsidRPr="00B3252E" w:rsidRDefault="00956294" w:rsidP="00956294">
      <w:pPr>
        <w:widowControl w:val="0"/>
        <w:autoSpaceDE w:val="0"/>
        <w:autoSpaceDN w:val="0"/>
        <w:adjustRightInd w:val="0"/>
        <w:spacing w:line="278" w:lineRule="exact"/>
        <w:rPr>
          <w:rFonts w:asciiTheme="minorHAnsi" w:hAnsiTheme="minorHAnsi" w:cstheme="minorHAnsi"/>
          <w:sz w:val="22"/>
          <w:szCs w:val="22"/>
        </w:rPr>
      </w:pPr>
      <w:r w:rsidRPr="00B3252E">
        <w:rPr>
          <w:rFonts w:asciiTheme="minorHAnsi" w:hAnsiTheme="minorHAnsi" w:cstheme="minorHAnsi"/>
          <w:sz w:val="22"/>
          <w:szCs w:val="22"/>
        </w:rPr>
        <w:t xml:space="preserve">-     ostalih tekućih obveza (računi za </w:t>
      </w:r>
      <w:r w:rsidR="00BA7617">
        <w:rPr>
          <w:rFonts w:asciiTheme="minorHAnsi" w:hAnsiTheme="minorHAnsi" w:cstheme="minorHAnsi"/>
          <w:sz w:val="22"/>
          <w:szCs w:val="22"/>
        </w:rPr>
        <w:t>06</w:t>
      </w:r>
      <w:r w:rsidRPr="00B3252E">
        <w:rPr>
          <w:rFonts w:asciiTheme="minorHAnsi" w:hAnsiTheme="minorHAnsi" w:cstheme="minorHAnsi"/>
          <w:sz w:val="22"/>
          <w:szCs w:val="22"/>
        </w:rPr>
        <w:t>. mjesec - električna energija, komunalne usluge, voda, telefonske usluge i ostali rashodi) koji će biti plaćeni u 0</w:t>
      </w:r>
      <w:r w:rsidR="00BA7617">
        <w:rPr>
          <w:rFonts w:asciiTheme="minorHAnsi" w:hAnsiTheme="minorHAnsi" w:cstheme="minorHAnsi"/>
          <w:sz w:val="22"/>
          <w:szCs w:val="22"/>
        </w:rPr>
        <w:t>7</w:t>
      </w:r>
      <w:r w:rsidRPr="00B3252E">
        <w:rPr>
          <w:rFonts w:asciiTheme="minorHAnsi" w:hAnsiTheme="minorHAnsi" w:cstheme="minorHAnsi"/>
          <w:sz w:val="22"/>
          <w:szCs w:val="22"/>
        </w:rPr>
        <w:t>. mjesecu 2025. godine.</w:t>
      </w:r>
    </w:p>
    <w:p w14:paraId="326F27D9" w14:textId="77777777" w:rsidR="008B48BE" w:rsidRDefault="008B48BE" w:rsidP="00D06F33">
      <w:pPr>
        <w:rPr>
          <w:rFonts w:asciiTheme="minorHAnsi" w:hAnsiTheme="minorHAnsi" w:cstheme="minorHAnsi"/>
          <w:sz w:val="22"/>
          <w:szCs w:val="22"/>
        </w:rPr>
      </w:pPr>
    </w:p>
    <w:p w14:paraId="0CA15219" w14:textId="43605AE6" w:rsidR="00D72554" w:rsidRDefault="00AE306B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</w:t>
      </w:r>
      <w:r w:rsidR="003D4FD5">
        <w:rPr>
          <w:rFonts w:ascii="Calibri" w:hAnsi="Calibri" w:cs="Calibri"/>
          <w:iCs/>
          <w:sz w:val="22"/>
          <w:szCs w:val="22"/>
        </w:rPr>
        <w:t xml:space="preserve"> Podaci o stanju novčanih sredstava na računu </w:t>
      </w:r>
      <w:r w:rsidR="00A826D9">
        <w:rPr>
          <w:rFonts w:ascii="Calibri" w:hAnsi="Calibri" w:cs="Calibri"/>
          <w:iCs/>
          <w:sz w:val="22"/>
          <w:szCs w:val="22"/>
        </w:rPr>
        <w:t>HR</w:t>
      </w:r>
      <w:r w:rsidR="00B3252E">
        <w:rPr>
          <w:rFonts w:ascii="Calibri" w:hAnsi="Calibri" w:cs="Calibri"/>
          <w:iCs/>
          <w:sz w:val="22"/>
          <w:szCs w:val="22"/>
        </w:rPr>
        <w:t>48</w:t>
      </w:r>
      <w:r w:rsidR="008B48BE">
        <w:rPr>
          <w:rFonts w:ascii="Calibri" w:hAnsi="Calibri" w:cs="Calibri"/>
          <w:iCs/>
          <w:sz w:val="22"/>
          <w:szCs w:val="22"/>
        </w:rPr>
        <w:t>23600001101</w:t>
      </w:r>
      <w:r w:rsidR="00B3252E">
        <w:rPr>
          <w:rFonts w:ascii="Calibri" w:hAnsi="Calibri" w:cs="Calibri"/>
          <w:iCs/>
          <w:sz w:val="22"/>
          <w:szCs w:val="22"/>
        </w:rPr>
        <w:t>909709</w:t>
      </w:r>
      <w:r w:rsidR="00DC1EDE">
        <w:rPr>
          <w:rFonts w:ascii="Calibri" w:hAnsi="Calibri" w:cs="Calibri"/>
          <w:iCs/>
          <w:sz w:val="22"/>
          <w:szCs w:val="22"/>
        </w:rPr>
        <w:t xml:space="preserve"> otvorenog kod</w:t>
      </w:r>
      <w:r w:rsidR="00D72554">
        <w:rPr>
          <w:rFonts w:ascii="Calibri" w:hAnsi="Calibri" w:cs="Calibri"/>
          <w:iCs/>
          <w:sz w:val="22"/>
          <w:szCs w:val="22"/>
        </w:rPr>
        <w:t xml:space="preserve"> </w:t>
      </w:r>
    </w:p>
    <w:p w14:paraId="57795181" w14:textId="54868AE4" w:rsidR="003D4FD5" w:rsidRDefault="00D72554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   </w:t>
      </w:r>
      <w:r w:rsidR="00DC1EDE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   </w:t>
      </w:r>
      <w:r w:rsidR="00DC1EDE">
        <w:rPr>
          <w:rFonts w:ascii="Calibri" w:hAnsi="Calibri" w:cs="Calibri"/>
          <w:iCs/>
          <w:sz w:val="22"/>
          <w:szCs w:val="22"/>
        </w:rPr>
        <w:t>Zagrebačke banke d.d. Zagreb</w:t>
      </w:r>
    </w:p>
    <w:p w14:paraId="3EC28BF0" w14:textId="7CD4237A" w:rsidR="00A826D9" w:rsidRDefault="003D4FD5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-  stanje na dan 3</w:t>
      </w:r>
      <w:r w:rsidR="00AE306B">
        <w:rPr>
          <w:rFonts w:ascii="Calibri" w:hAnsi="Calibri" w:cs="Calibri"/>
          <w:iCs/>
          <w:sz w:val="22"/>
          <w:szCs w:val="22"/>
        </w:rPr>
        <w:t>0</w:t>
      </w:r>
      <w:r>
        <w:rPr>
          <w:rFonts w:ascii="Calibri" w:hAnsi="Calibri" w:cs="Calibri"/>
          <w:iCs/>
          <w:sz w:val="22"/>
          <w:szCs w:val="22"/>
        </w:rPr>
        <w:t>.</w:t>
      </w:r>
      <w:r w:rsidR="00AE306B">
        <w:rPr>
          <w:rFonts w:ascii="Calibri" w:hAnsi="Calibri" w:cs="Calibri"/>
          <w:iCs/>
          <w:sz w:val="22"/>
          <w:szCs w:val="22"/>
        </w:rPr>
        <w:t>06</w:t>
      </w:r>
      <w:r>
        <w:rPr>
          <w:rFonts w:ascii="Calibri" w:hAnsi="Calibri" w:cs="Calibri"/>
          <w:iCs/>
          <w:sz w:val="22"/>
          <w:szCs w:val="22"/>
        </w:rPr>
        <w:t>.202</w:t>
      </w:r>
      <w:r w:rsidR="00AE306B">
        <w:rPr>
          <w:rFonts w:ascii="Calibri" w:hAnsi="Calibri" w:cs="Calibri"/>
          <w:iCs/>
          <w:sz w:val="22"/>
          <w:szCs w:val="22"/>
        </w:rPr>
        <w:t>5</w:t>
      </w:r>
      <w:r>
        <w:rPr>
          <w:rFonts w:ascii="Calibri" w:hAnsi="Calibri" w:cs="Calibri"/>
          <w:iCs/>
          <w:sz w:val="22"/>
          <w:szCs w:val="22"/>
        </w:rPr>
        <w:t xml:space="preserve">. iznosi </w:t>
      </w:r>
      <w:r w:rsidR="00DC6130">
        <w:rPr>
          <w:rFonts w:ascii="Calibri" w:hAnsi="Calibri" w:cs="Calibri"/>
          <w:iCs/>
          <w:sz w:val="22"/>
          <w:szCs w:val="22"/>
        </w:rPr>
        <w:t>16.778,77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41240A">
        <w:rPr>
          <w:rFonts w:ascii="Calibri" w:hAnsi="Calibri" w:cs="Calibri"/>
          <w:iCs/>
          <w:sz w:val="22"/>
          <w:szCs w:val="22"/>
        </w:rPr>
        <w:t>eura</w:t>
      </w:r>
    </w:p>
    <w:p w14:paraId="20FC2571" w14:textId="77777777" w:rsidR="00854D71" w:rsidRDefault="00854D71" w:rsidP="00D06F33">
      <w:pPr>
        <w:rPr>
          <w:rFonts w:ascii="Calibri" w:hAnsi="Calibri" w:cs="Calibri"/>
          <w:iCs/>
          <w:sz w:val="22"/>
          <w:szCs w:val="22"/>
        </w:rPr>
      </w:pPr>
    </w:p>
    <w:p w14:paraId="2663D776" w14:textId="273DC618" w:rsidR="00657BBC" w:rsidRDefault="00AE306B" w:rsidP="00D06F33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- </w:t>
      </w:r>
      <w:r w:rsidR="003D4FD5">
        <w:rPr>
          <w:rFonts w:ascii="Calibri" w:hAnsi="Calibri" w:cs="Calibri"/>
          <w:iCs/>
          <w:sz w:val="22"/>
          <w:szCs w:val="22"/>
        </w:rPr>
        <w:t xml:space="preserve"> </w:t>
      </w:r>
      <w:r w:rsidR="00657BBC">
        <w:rPr>
          <w:rFonts w:ascii="Calibri" w:hAnsi="Calibri" w:cs="Calibri"/>
          <w:iCs/>
          <w:sz w:val="22"/>
          <w:szCs w:val="22"/>
        </w:rPr>
        <w:t>Škola nema sudskih sporova u tijeku.</w:t>
      </w:r>
    </w:p>
    <w:p w14:paraId="6E2D330A" w14:textId="570BFE24" w:rsidR="008B48BE" w:rsidRDefault="008B48BE" w:rsidP="00D06F33">
      <w:pPr>
        <w:rPr>
          <w:rFonts w:ascii="Calibri" w:hAnsi="Calibri" w:cs="Calibri"/>
          <w:iCs/>
          <w:sz w:val="22"/>
          <w:szCs w:val="22"/>
        </w:rPr>
      </w:pPr>
    </w:p>
    <w:p w14:paraId="70589427" w14:textId="6CB5B18E" w:rsidR="00937508" w:rsidRPr="00A81F7E" w:rsidRDefault="007E2EED" w:rsidP="00A81F7E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ab/>
      </w:r>
      <w:r w:rsidR="00937508">
        <w:rPr>
          <w:rFonts w:ascii="Calibri" w:hAnsi="Calibri" w:cs="Calibri"/>
          <w:iCs/>
          <w:sz w:val="22"/>
          <w:szCs w:val="22"/>
        </w:rPr>
        <w:t xml:space="preserve">  </w:t>
      </w:r>
      <w:r w:rsidR="001E2CC8">
        <w:rPr>
          <w:rFonts w:ascii="Calibri" w:hAnsi="Calibri" w:cs="Calibri"/>
          <w:iCs/>
          <w:sz w:val="22"/>
          <w:szCs w:val="22"/>
        </w:rPr>
        <w:t>r</w:t>
      </w:r>
      <w:r w:rsidR="00937508" w:rsidRPr="00A81F7E">
        <w:rPr>
          <w:rFonts w:ascii="Calibri" w:hAnsi="Calibri" w:cs="Calibri"/>
          <w:iCs/>
          <w:sz w:val="22"/>
          <w:szCs w:val="22"/>
        </w:rPr>
        <w:t>avnateljica</w:t>
      </w:r>
    </w:p>
    <w:p w14:paraId="11389B5D" w14:textId="77777777" w:rsidR="00937508" w:rsidRPr="00A81F7E" w:rsidRDefault="00937508" w:rsidP="00A81F7E">
      <w:pPr>
        <w:rPr>
          <w:rFonts w:ascii="Calibri" w:hAnsi="Calibri" w:cs="Calibri"/>
          <w:iCs/>
          <w:sz w:val="22"/>
          <w:szCs w:val="22"/>
        </w:rPr>
      </w:pPr>
    </w:p>
    <w:p w14:paraId="43ACEBF8" w14:textId="585CCC76" w:rsidR="00937508" w:rsidRPr="00A81F7E" w:rsidRDefault="00937508" w:rsidP="00A81F7E">
      <w:pPr>
        <w:rPr>
          <w:rFonts w:ascii="Calibri" w:hAnsi="Calibri" w:cs="Calibri"/>
          <w:iCs/>
          <w:sz w:val="22"/>
          <w:szCs w:val="22"/>
        </w:rPr>
      </w:pPr>
      <w:r w:rsidRPr="00A81F7E">
        <w:rPr>
          <w:rFonts w:ascii="Calibri" w:hAnsi="Calibri" w:cs="Calibri"/>
          <w:iCs/>
          <w:sz w:val="22"/>
          <w:szCs w:val="22"/>
        </w:rPr>
        <w:t xml:space="preserve">                   </w:t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Pr="00A81F7E">
        <w:rPr>
          <w:rFonts w:ascii="Calibri" w:hAnsi="Calibri" w:cs="Calibri"/>
          <w:iCs/>
          <w:sz w:val="22"/>
          <w:szCs w:val="22"/>
        </w:rPr>
        <w:t>_______________________</w:t>
      </w:r>
    </w:p>
    <w:p w14:paraId="5FCE4B79" w14:textId="3A24FAA5" w:rsidR="00C33C6D" w:rsidRPr="000B7A47" w:rsidRDefault="00937508" w:rsidP="00DC2EB0">
      <w:r w:rsidRPr="00A81F7E">
        <w:rPr>
          <w:rFonts w:ascii="Calibri" w:hAnsi="Calibri" w:cs="Calibri"/>
          <w:iCs/>
          <w:sz w:val="22"/>
          <w:szCs w:val="22"/>
        </w:rPr>
        <w:t xml:space="preserve">                      </w:t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</w:r>
      <w:r w:rsidR="00A81F7E">
        <w:rPr>
          <w:rFonts w:ascii="Calibri" w:hAnsi="Calibri" w:cs="Calibri"/>
          <w:iCs/>
          <w:sz w:val="22"/>
          <w:szCs w:val="22"/>
        </w:rPr>
        <w:tab/>
        <w:t xml:space="preserve">  </w:t>
      </w:r>
      <w:r w:rsidRPr="00A81F7E">
        <w:rPr>
          <w:rFonts w:ascii="Calibri" w:hAnsi="Calibri" w:cs="Calibri"/>
          <w:iCs/>
          <w:sz w:val="22"/>
          <w:szCs w:val="22"/>
        </w:rPr>
        <w:t xml:space="preserve"> Petra Tok</w:t>
      </w:r>
      <w:r>
        <w:t>ić</w:t>
      </w:r>
      <w:bookmarkStart w:id="2" w:name="_GoBack"/>
      <w:bookmarkEnd w:id="2"/>
    </w:p>
    <w:sectPr w:rsidR="00C33C6D" w:rsidRPr="000B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63F8" w14:textId="77777777" w:rsidR="0042284D" w:rsidRDefault="0042284D" w:rsidP="00E809EA">
      <w:r>
        <w:separator/>
      </w:r>
    </w:p>
  </w:endnote>
  <w:endnote w:type="continuationSeparator" w:id="0">
    <w:p w14:paraId="0E06196A" w14:textId="77777777" w:rsidR="0042284D" w:rsidRDefault="0042284D" w:rsidP="00E8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9F658" w14:textId="77777777" w:rsidR="0042284D" w:rsidRDefault="0042284D" w:rsidP="00E809EA">
      <w:r>
        <w:separator/>
      </w:r>
    </w:p>
  </w:footnote>
  <w:footnote w:type="continuationSeparator" w:id="0">
    <w:p w14:paraId="6A5B7BEB" w14:textId="77777777" w:rsidR="0042284D" w:rsidRDefault="0042284D" w:rsidP="00E8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49B"/>
    <w:multiLevelType w:val="multilevel"/>
    <w:tmpl w:val="95C41D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724082"/>
    <w:multiLevelType w:val="hybridMultilevel"/>
    <w:tmpl w:val="37120A4E"/>
    <w:lvl w:ilvl="0" w:tplc="883CDA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77ED5"/>
    <w:multiLevelType w:val="hybridMultilevel"/>
    <w:tmpl w:val="D5CCB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7EB1"/>
    <w:multiLevelType w:val="hybridMultilevel"/>
    <w:tmpl w:val="9AFAE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177ED"/>
    <w:multiLevelType w:val="hybridMultilevel"/>
    <w:tmpl w:val="1A72E34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C0BAB"/>
    <w:multiLevelType w:val="hybridMultilevel"/>
    <w:tmpl w:val="EDEC0E9E"/>
    <w:lvl w:ilvl="0" w:tplc="3AEE2A74">
      <w:start w:val="5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66"/>
    <w:rsid w:val="00000499"/>
    <w:rsid w:val="0000495A"/>
    <w:rsid w:val="00027707"/>
    <w:rsid w:val="0003686B"/>
    <w:rsid w:val="00037FA1"/>
    <w:rsid w:val="00040FCC"/>
    <w:rsid w:val="00047428"/>
    <w:rsid w:val="000476B4"/>
    <w:rsid w:val="000572EB"/>
    <w:rsid w:val="00072A58"/>
    <w:rsid w:val="000829AF"/>
    <w:rsid w:val="00083DBD"/>
    <w:rsid w:val="00094941"/>
    <w:rsid w:val="000952CD"/>
    <w:rsid w:val="00095ACE"/>
    <w:rsid w:val="000964AA"/>
    <w:rsid w:val="00096CB7"/>
    <w:rsid w:val="000A0402"/>
    <w:rsid w:val="000A31F7"/>
    <w:rsid w:val="000A6109"/>
    <w:rsid w:val="000A77EB"/>
    <w:rsid w:val="000A79DE"/>
    <w:rsid w:val="000B583E"/>
    <w:rsid w:val="000B5A12"/>
    <w:rsid w:val="000B7A47"/>
    <w:rsid w:val="000C1E83"/>
    <w:rsid w:val="000D181E"/>
    <w:rsid w:val="000D2D11"/>
    <w:rsid w:val="000D5713"/>
    <w:rsid w:val="000D6620"/>
    <w:rsid w:val="000E08A8"/>
    <w:rsid w:val="000E2EB1"/>
    <w:rsid w:val="00100B00"/>
    <w:rsid w:val="00111393"/>
    <w:rsid w:val="0011451E"/>
    <w:rsid w:val="00120000"/>
    <w:rsid w:val="00120BE7"/>
    <w:rsid w:val="00124208"/>
    <w:rsid w:val="00124E45"/>
    <w:rsid w:val="001279D4"/>
    <w:rsid w:val="001362F8"/>
    <w:rsid w:val="00141B91"/>
    <w:rsid w:val="001420D6"/>
    <w:rsid w:val="00150C48"/>
    <w:rsid w:val="00154DC7"/>
    <w:rsid w:val="0015551C"/>
    <w:rsid w:val="00161197"/>
    <w:rsid w:val="00161594"/>
    <w:rsid w:val="00166D5C"/>
    <w:rsid w:val="00172FF0"/>
    <w:rsid w:val="00187803"/>
    <w:rsid w:val="001A26D7"/>
    <w:rsid w:val="001B0D32"/>
    <w:rsid w:val="001B11D0"/>
    <w:rsid w:val="001B1BF8"/>
    <w:rsid w:val="001B2B2D"/>
    <w:rsid w:val="001B3773"/>
    <w:rsid w:val="001D427A"/>
    <w:rsid w:val="001E010A"/>
    <w:rsid w:val="001E151A"/>
    <w:rsid w:val="001E2CC8"/>
    <w:rsid w:val="001E4AE8"/>
    <w:rsid w:val="00203E91"/>
    <w:rsid w:val="00206780"/>
    <w:rsid w:val="00213A23"/>
    <w:rsid w:val="002219AC"/>
    <w:rsid w:val="0022378B"/>
    <w:rsid w:val="002301D0"/>
    <w:rsid w:val="002375DD"/>
    <w:rsid w:val="0024219F"/>
    <w:rsid w:val="00242E74"/>
    <w:rsid w:val="00243396"/>
    <w:rsid w:val="002542B8"/>
    <w:rsid w:val="002723C8"/>
    <w:rsid w:val="00281E36"/>
    <w:rsid w:val="00286703"/>
    <w:rsid w:val="002B2E7F"/>
    <w:rsid w:val="002C4902"/>
    <w:rsid w:val="002D2F4F"/>
    <w:rsid w:val="002D68E8"/>
    <w:rsid w:val="002D6B2E"/>
    <w:rsid w:val="002E0AA5"/>
    <w:rsid w:val="002F7D97"/>
    <w:rsid w:val="00304281"/>
    <w:rsid w:val="00304A3C"/>
    <w:rsid w:val="00305B5C"/>
    <w:rsid w:val="003102A5"/>
    <w:rsid w:val="00330BC5"/>
    <w:rsid w:val="0034024D"/>
    <w:rsid w:val="00347B86"/>
    <w:rsid w:val="0035044E"/>
    <w:rsid w:val="00360D8B"/>
    <w:rsid w:val="003615B2"/>
    <w:rsid w:val="00365770"/>
    <w:rsid w:val="00396860"/>
    <w:rsid w:val="003A0D8E"/>
    <w:rsid w:val="003A7152"/>
    <w:rsid w:val="003A71E3"/>
    <w:rsid w:val="003B2E10"/>
    <w:rsid w:val="003B31D6"/>
    <w:rsid w:val="003B5C04"/>
    <w:rsid w:val="003C0500"/>
    <w:rsid w:val="003C2685"/>
    <w:rsid w:val="003C7315"/>
    <w:rsid w:val="003D4FD5"/>
    <w:rsid w:val="003D53BE"/>
    <w:rsid w:val="003E18B3"/>
    <w:rsid w:val="003E402C"/>
    <w:rsid w:val="003F2E73"/>
    <w:rsid w:val="0041240A"/>
    <w:rsid w:val="00416ACA"/>
    <w:rsid w:val="00421087"/>
    <w:rsid w:val="0042284D"/>
    <w:rsid w:val="00424E89"/>
    <w:rsid w:val="00431B06"/>
    <w:rsid w:val="004362ED"/>
    <w:rsid w:val="00440270"/>
    <w:rsid w:val="00441D12"/>
    <w:rsid w:val="004426CC"/>
    <w:rsid w:val="00442EC9"/>
    <w:rsid w:val="00445B9D"/>
    <w:rsid w:val="00447218"/>
    <w:rsid w:val="00450B30"/>
    <w:rsid w:val="004604D5"/>
    <w:rsid w:val="00470972"/>
    <w:rsid w:val="00473011"/>
    <w:rsid w:val="004750CF"/>
    <w:rsid w:val="00477104"/>
    <w:rsid w:val="004827D1"/>
    <w:rsid w:val="00490321"/>
    <w:rsid w:val="004978F8"/>
    <w:rsid w:val="00497A18"/>
    <w:rsid w:val="004B19C0"/>
    <w:rsid w:val="004B2441"/>
    <w:rsid w:val="004B469E"/>
    <w:rsid w:val="004B6126"/>
    <w:rsid w:val="004D5142"/>
    <w:rsid w:val="004E1BE3"/>
    <w:rsid w:val="004F11BD"/>
    <w:rsid w:val="004F166D"/>
    <w:rsid w:val="004F2825"/>
    <w:rsid w:val="004F49C9"/>
    <w:rsid w:val="005040F5"/>
    <w:rsid w:val="005068DB"/>
    <w:rsid w:val="005076C1"/>
    <w:rsid w:val="005079F7"/>
    <w:rsid w:val="0051541D"/>
    <w:rsid w:val="00523437"/>
    <w:rsid w:val="00525EC7"/>
    <w:rsid w:val="00534A68"/>
    <w:rsid w:val="00537E62"/>
    <w:rsid w:val="0054599F"/>
    <w:rsid w:val="00550D3C"/>
    <w:rsid w:val="0055738F"/>
    <w:rsid w:val="00580CD8"/>
    <w:rsid w:val="005821D8"/>
    <w:rsid w:val="005823E5"/>
    <w:rsid w:val="00583505"/>
    <w:rsid w:val="005920A4"/>
    <w:rsid w:val="00595A02"/>
    <w:rsid w:val="005A30C4"/>
    <w:rsid w:val="005C4091"/>
    <w:rsid w:val="005E262F"/>
    <w:rsid w:val="005E43B1"/>
    <w:rsid w:val="005E4E54"/>
    <w:rsid w:val="005E4EFD"/>
    <w:rsid w:val="005E6B9A"/>
    <w:rsid w:val="005F2C65"/>
    <w:rsid w:val="00605A9D"/>
    <w:rsid w:val="00611425"/>
    <w:rsid w:val="006175B1"/>
    <w:rsid w:val="00617866"/>
    <w:rsid w:val="00623BC5"/>
    <w:rsid w:val="006247EE"/>
    <w:rsid w:val="00626369"/>
    <w:rsid w:val="0063351A"/>
    <w:rsid w:val="006373B1"/>
    <w:rsid w:val="00642D72"/>
    <w:rsid w:val="00653772"/>
    <w:rsid w:val="00657BBC"/>
    <w:rsid w:val="006767FC"/>
    <w:rsid w:val="00680248"/>
    <w:rsid w:val="0068738D"/>
    <w:rsid w:val="006876F2"/>
    <w:rsid w:val="00693917"/>
    <w:rsid w:val="006A0DDE"/>
    <w:rsid w:val="006A2485"/>
    <w:rsid w:val="006A26D0"/>
    <w:rsid w:val="006A34F3"/>
    <w:rsid w:val="006C2B90"/>
    <w:rsid w:val="006C377F"/>
    <w:rsid w:val="006E1195"/>
    <w:rsid w:val="006E53E9"/>
    <w:rsid w:val="006F10A7"/>
    <w:rsid w:val="006F6A8A"/>
    <w:rsid w:val="006F771F"/>
    <w:rsid w:val="00700BE5"/>
    <w:rsid w:val="00702E1F"/>
    <w:rsid w:val="0070324A"/>
    <w:rsid w:val="00713406"/>
    <w:rsid w:val="00726228"/>
    <w:rsid w:val="00755D5D"/>
    <w:rsid w:val="007646C0"/>
    <w:rsid w:val="00774350"/>
    <w:rsid w:val="00777531"/>
    <w:rsid w:val="00797378"/>
    <w:rsid w:val="007A3CC2"/>
    <w:rsid w:val="007A3F96"/>
    <w:rsid w:val="007A45B7"/>
    <w:rsid w:val="007A4F96"/>
    <w:rsid w:val="007B458E"/>
    <w:rsid w:val="007B4724"/>
    <w:rsid w:val="007B6B0E"/>
    <w:rsid w:val="007C0D66"/>
    <w:rsid w:val="007C6A0A"/>
    <w:rsid w:val="007D4615"/>
    <w:rsid w:val="007D608A"/>
    <w:rsid w:val="007E2EED"/>
    <w:rsid w:val="007F2111"/>
    <w:rsid w:val="0083083A"/>
    <w:rsid w:val="008308E5"/>
    <w:rsid w:val="00830F62"/>
    <w:rsid w:val="00836927"/>
    <w:rsid w:val="00837886"/>
    <w:rsid w:val="008411AD"/>
    <w:rsid w:val="0084320B"/>
    <w:rsid w:val="00851661"/>
    <w:rsid w:val="00851E1A"/>
    <w:rsid w:val="00853146"/>
    <w:rsid w:val="00854D71"/>
    <w:rsid w:val="00856F95"/>
    <w:rsid w:val="00860A19"/>
    <w:rsid w:val="00870EC3"/>
    <w:rsid w:val="00873000"/>
    <w:rsid w:val="00876A71"/>
    <w:rsid w:val="00883AC6"/>
    <w:rsid w:val="00895F87"/>
    <w:rsid w:val="008A0500"/>
    <w:rsid w:val="008A719B"/>
    <w:rsid w:val="008B48BE"/>
    <w:rsid w:val="008E192F"/>
    <w:rsid w:val="008E3BF2"/>
    <w:rsid w:val="00902063"/>
    <w:rsid w:val="00905200"/>
    <w:rsid w:val="00911DE6"/>
    <w:rsid w:val="00936C19"/>
    <w:rsid w:val="00937508"/>
    <w:rsid w:val="00956294"/>
    <w:rsid w:val="009565FA"/>
    <w:rsid w:val="00975074"/>
    <w:rsid w:val="00986A32"/>
    <w:rsid w:val="00987275"/>
    <w:rsid w:val="0099055F"/>
    <w:rsid w:val="00992771"/>
    <w:rsid w:val="00993809"/>
    <w:rsid w:val="009A1AE7"/>
    <w:rsid w:val="009A7266"/>
    <w:rsid w:val="009C22F0"/>
    <w:rsid w:val="009C5EAE"/>
    <w:rsid w:val="009D56BD"/>
    <w:rsid w:val="009D5C53"/>
    <w:rsid w:val="009D631C"/>
    <w:rsid w:val="009E70E4"/>
    <w:rsid w:val="009F3D6E"/>
    <w:rsid w:val="00A26FAE"/>
    <w:rsid w:val="00A342E2"/>
    <w:rsid w:val="00A47015"/>
    <w:rsid w:val="00A5104B"/>
    <w:rsid w:val="00A5514C"/>
    <w:rsid w:val="00A61175"/>
    <w:rsid w:val="00A61E10"/>
    <w:rsid w:val="00A63010"/>
    <w:rsid w:val="00A67047"/>
    <w:rsid w:val="00A71569"/>
    <w:rsid w:val="00A7320F"/>
    <w:rsid w:val="00A75DFD"/>
    <w:rsid w:val="00A766F8"/>
    <w:rsid w:val="00A81F7E"/>
    <w:rsid w:val="00A82091"/>
    <w:rsid w:val="00A826D9"/>
    <w:rsid w:val="00A858DD"/>
    <w:rsid w:val="00A871C4"/>
    <w:rsid w:val="00A94627"/>
    <w:rsid w:val="00A9623B"/>
    <w:rsid w:val="00AA7DC9"/>
    <w:rsid w:val="00AB6CD4"/>
    <w:rsid w:val="00AC1E14"/>
    <w:rsid w:val="00AC79A7"/>
    <w:rsid w:val="00AD77A3"/>
    <w:rsid w:val="00AE137B"/>
    <w:rsid w:val="00AE306B"/>
    <w:rsid w:val="00AE36D8"/>
    <w:rsid w:val="00AE50AA"/>
    <w:rsid w:val="00AF6F81"/>
    <w:rsid w:val="00B02AA9"/>
    <w:rsid w:val="00B048E3"/>
    <w:rsid w:val="00B07A8F"/>
    <w:rsid w:val="00B10164"/>
    <w:rsid w:val="00B12E78"/>
    <w:rsid w:val="00B21F43"/>
    <w:rsid w:val="00B306DB"/>
    <w:rsid w:val="00B30CD1"/>
    <w:rsid w:val="00B3252E"/>
    <w:rsid w:val="00B34101"/>
    <w:rsid w:val="00B356DB"/>
    <w:rsid w:val="00B36BC8"/>
    <w:rsid w:val="00B4437A"/>
    <w:rsid w:val="00B45730"/>
    <w:rsid w:val="00B461D7"/>
    <w:rsid w:val="00B6232F"/>
    <w:rsid w:val="00B71341"/>
    <w:rsid w:val="00B82F51"/>
    <w:rsid w:val="00BA2D04"/>
    <w:rsid w:val="00BA6AC2"/>
    <w:rsid w:val="00BA7617"/>
    <w:rsid w:val="00BB48F8"/>
    <w:rsid w:val="00BB762D"/>
    <w:rsid w:val="00BC19A7"/>
    <w:rsid w:val="00BD3375"/>
    <w:rsid w:val="00BE5BCD"/>
    <w:rsid w:val="00BE651C"/>
    <w:rsid w:val="00BE71C9"/>
    <w:rsid w:val="00BE79C7"/>
    <w:rsid w:val="00BF1DB8"/>
    <w:rsid w:val="00BF5E28"/>
    <w:rsid w:val="00C013B3"/>
    <w:rsid w:val="00C144DA"/>
    <w:rsid w:val="00C20655"/>
    <w:rsid w:val="00C23E60"/>
    <w:rsid w:val="00C2452D"/>
    <w:rsid w:val="00C33037"/>
    <w:rsid w:val="00C33C6D"/>
    <w:rsid w:val="00C346F3"/>
    <w:rsid w:val="00C40CA1"/>
    <w:rsid w:val="00C43231"/>
    <w:rsid w:val="00C4446F"/>
    <w:rsid w:val="00C50FFF"/>
    <w:rsid w:val="00C53FEE"/>
    <w:rsid w:val="00C70AD8"/>
    <w:rsid w:val="00C754FE"/>
    <w:rsid w:val="00C75B3F"/>
    <w:rsid w:val="00C75EC8"/>
    <w:rsid w:val="00C7719F"/>
    <w:rsid w:val="00C851EF"/>
    <w:rsid w:val="00C91C95"/>
    <w:rsid w:val="00C94743"/>
    <w:rsid w:val="00CA0F6F"/>
    <w:rsid w:val="00CA1E6B"/>
    <w:rsid w:val="00CA55AC"/>
    <w:rsid w:val="00CA771C"/>
    <w:rsid w:val="00CA7E4B"/>
    <w:rsid w:val="00CC5C1F"/>
    <w:rsid w:val="00CC7263"/>
    <w:rsid w:val="00CD7B81"/>
    <w:rsid w:val="00CE281E"/>
    <w:rsid w:val="00CE42FA"/>
    <w:rsid w:val="00CE5FEF"/>
    <w:rsid w:val="00CF20BE"/>
    <w:rsid w:val="00CF2CA4"/>
    <w:rsid w:val="00D0558C"/>
    <w:rsid w:val="00D05966"/>
    <w:rsid w:val="00D06F33"/>
    <w:rsid w:val="00D070E6"/>
    <w:rsid w:val="00D2021E"/>
    <w:rsid w:val="00D22D41"/>
    <w:rsid w:val="00D23F52"/>
    <w:rsid w:val="00D3510D"/>
    <w:rsid w:val="00D4064E"/>
    <w:rsid w:val="00D418A7"/>
    <w:rsid w:val="00D614F5"/>
    <w:rsid w:val="00D64D9C"/>
    <w:rsid w:val="00D65A5B"/>
    <w:rsid w:val="00D72554"/>
    <w:rsid w:val="00D73F61"/>
    <w:rsid w:val="00D74AD1"/>
    <w:rsid w:val="00D74E94"/>
    <w:rsid w:val="00D771D1"/>
    <w:rsid w:val="00D80E2D"/>
    <w:rsid w:val="00D83230"/>
    <w:rsid w:val="00D83983"/>
    <w:rsid w:val="00D8430D"/>
    <w:rsid w:val="00D904F2"/>
    <w:rsid w:val="00D913F8"/>
    <w:rsid w:val="00D96A49"/>
    <w:rsid w:val="00DA2E5C"/>
    <w:rsid w:val="00DA3DE7"/>
    <w:rsid w:val="00DA7710"/>
    <w:rsid w:val="00DB6ED2"/>
    <w:rsid w:val="00DC1EDE"/>
    <w:rsid w:val="00DC2EB0"/>
    <w:rsid w:val="00DC3CD8"/>
    <w:rsid w:val="00DC6130"/>
    <w:rsid w:val="00DD14D8"/>
    <w:rsid w:val="00DF4BE1"/>
    <w:rsid w:val="00E0389E"/>
    <w:rsid w:val="00E0775A"/>
    <w:rsid w:val="00E101B6"/>
    <w:rsid w:val="00E13E72"/>
    <w:rsid w:val="00E16753"/>
    <w:rsid w:val="00E16A17"/>
    <w:rsid w:val="00E35898"/>
    <w:rsid w:val="00E40135"/>
    <w:rsid w:val="00E41F7F"/>
    <w:rsid w:val="00E47DD5"/>
    <w:rsid w:val="00E611D4"/>
    <w:rsid w:val="00E61AF2"/>
    <w:rsid w:val="00E6469C"/>
    <w:rsid w:val="00E71EC8"/>
    <w:rsid w:val="00E74EA4"/>
    <w:rsid w:val="00E809EA"/>
    <w:rsid w:val="00E8557D"/>
    <w:rsid w:val="00E96A4F"/>
    <w:rsid w:val="00EA7114"/>
    <w:rsid w:val="00EB1972"/>
    <w:rsid w:val="00EB19B8"/>
    <w:rsid w:val="00EC4BD3"/>
    <w:rsid w:val="00EC7365"/>
    <w:rsid w:val="00ED395A"/>
    <w:rsid w:val="00ED6E3D"/>
    <w:rsid w:val="00EE01DF"/>
    <w:rsid w:val="00EE5367"/>
    <w:rsid w:val="00EF2C39"/>
    <w:rsid w:val="00F01A00"/>
    <w:rsid w:val="00F05F99"/>
    <w:rsid w:val="00F0760D"/>
    <w:rsid w:val="00F1508A"/>
    <w:rsid w:val="00F2549C"/>
    <w:rsid w:val="00F26188"/>
    <w:rsid w:val="00F35A0E"/>
    <w:rsid w:val="00F36CC6"/>
    <w:rsid w:val="00F55AAE"/>
    <w:rsid w:val="00F7063B"/>
    <w:rsid w:val="00F7242F"/>
    <w:rsid w:val="00F7276E"/>
    <w:rsid w:val="00F727AA"/>
    <w:rsid w:val="00F72FFA"/>
    <w:rsid w:val="00F73043"/>
    <w:rsid w:val="00F73F45"/>
    <w:rsid w:val="00F75EF5"/>
    <w:rsid w:val="00F83885"/>
    <w:rsid w:val="00F924CE"/>
    <w:rsid w:val="00F934E0"/>
    <w:rsid w:val="00F9605B"/>
    <w:rsid w:val="00FA0B6B"/>
    <w:rsid w:val="00FA781B"/>
    <w:rsid w:val="00FB1A1A"/>
    <w:rsid w:val="00FE21A1"/>
    <w:rsid w:val="00FE30DD"/>
    <w:rsid w:val="00FE3890"/>
    <w:rsid w:val="00FE3BC7"/>
    <w:rsid w:val="00FE3DEA"/>
    <w:rsid w:val="00FF35FF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749"/>
  <w15:chartTrackingRefBased/>
  <w15:docId w15:val="{337B31EE-5C10-4234-8720-946C16C0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541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51541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02E1F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B31D6"/>
    <w:rPr>
      <w:rFonts w:ascii="Calibri" w:eastAsia="Calibri" w:hAnsi="Calibri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B31D6"/>
    <w:rPr>
      <w:rFonts w:ascii="Calibri" w:eastAsia="Calibri" w:hAnsi="Calibri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E809E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09EA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E809EA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09EA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1D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1D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5734-3115-40DD-9095-91342CF9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Marija klanšek</cp:lastModifiedBy>
  <cp:revision>88</cp:revision>
  <cp:lastPrinted>2025-02-28T10:36:00Z</cp:lastPrinted>
  <dcterms:created xsi:type="dcterms:W3CDTF">2025-02-27T17:24:00Z</dcterms:created>
  <dcterms:modified xsi:type="dcterms:W3CDTF">2025-07-16T10:34:00Z</dcterms:modified>
</cp:coreProperties>
</file>