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28E" w:rsidRPr="00A742F9" w:rsidRDefault="00F654EA" w:rsidP="0055128E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A742F9">
        <w:rPr>
          <w:rFonts w:ascii="Times New Roman" w:hAnsi="Times New Roman" w:cs="Times New Roman"/>
          <w:sz w:val="24"/>
          <w:szCs w:val="24"/>
          <w:lang w:val="pl-PL"/>
        </w:rPr>
        <w:t>Glazbena škola Pregrada</w:t>
      </w:r>
    </w:p>
    <w:p w:rsidR="00F654EA" w:rsidRPr="00A742F9" w:rsidRDefault="00F654EA" w:rsidP="0055128E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A742F9">
        <w:rPr>
          <w:rFonts w:ascii="Times New Roman" w:hAnsi="Times New Roman" w:cs="Times New Roman"/>
          <w:sz w:val="24"/>
          <w:szCs w:val="24"/>
          <w:lang w:val="pl-PL"/>
        </w:rPr>
        <w:t>Ljudevita Gaja 34</w:t>
      </w:r>
    </w:p>
    <w:p w:rsidR="00F654EA" w:rsidRPr="00A742F9" w:rsidRDefault="00F654EA" w:rsidP="0055128E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A742F9">
        <w:rPr>
          <w:rFonts w:ascii="Times New Roman" w:hAnsi="Times New Roman" w:cs="Times New Roman"/>
          <w:sz w:val="24"/>
          <w:szCs w:val="24"/>
          <w:lang w:val="pl-PL"/>
        </w:rPr>
        <w:t>49218 Pregrada</w:t>
      </w:r>
    </w:p>
    <w:p w:rsidR="00F654EA" w:rsidRPr="00A742F9" w:rsidRDefault="00F654EA" w:rsidP="0055128E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F5598B" w:rsidRPr="00F5598B" w:rsidRDefault="00F5598B" w:rsidP="00F5598B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F5598B">
        <w:rPr>
          <w:rFonts w:ascii="Times New Roman" w:hAnsi="Times New Roman" w:cs="Times New Roman"/>
          <w:sz w:val="24"/>
          <w:szCs w:val="24"/>
          <w:lang w:val="pl-PL"/>
        </w:rPr>
        <w:t>KLASA: 112-01/2</w:t>
      </w:r>
      <w:r w:rsidR="006F7C11">
        <w:rPr>
          <w:rFonts w:ascii="Times New Roman" w:hAnsi="Times New Roman" w:cs="Times New Roman"/>
          <w:sz w:val="24"/>
          <w:szCs w:val="24"/>
          <w:lang w:val="pl-PL"/>
        </w:rPr>
        <w:t>5</w:t>
      </w:r>
      <w:r w:rsidR="00D64783">
        <w:rPr>
          <w:rFonts w:ascii="Times New Roman" w:hAnsi="Times New Roman" w:cs="Times New Roman"/>
          <w:sz w:val="24"/>
          <w:szCs w:val="24"/>
          <w:lang w:val="pl-PL"/>
        </w:rPr>
        <w:t>-01/0</w:t>
      </w:r>
      <w:r w:rsidR="006F7C11">
        <w:rPr>
          <w:rFonts w:ascii="Times New Roman" w:hAnsi="Times New Roman" w:cs="Times New Roman"/>
          <w:sz w:val="24"/>
          <w:szCs w:val="24"/>
          <w:lang w:val="pl-PL"/>
        </w:rPr>
        <w:t>1</w:t>
      </w:r>
    </w:p>
    <w:p w:rsidR="00F5598B" w:rsidRPr="00E87986" w:rsidRDefault="00F5598B" w:rsidP="00F5598B">
      <w:pPr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F5598B">
        <w:rPr>
          <w:rFonts w:ascii="Times New Roman" w:hAnsi="Times New Roman" w:cs="Times New Roman"/>
          <w:sz w:val="24"/>
          <w:szCs w:val="24"/>
          <w:lang w:val="pl-PL"/>
        </w:rPr>
        <w:t xml:space="preserve">URBROJ: </w:t>
      </w:r>
      <w:r>
        <w:rPr>
          <w:rFonts w:ascii="Times New Roman" w:hAnsi="Times New Roman" w:cs="Times New Roman"/>
          <w:sz w:val="24"/>
          <w:szCs w:val="24"/>
          <w:lang w:val="pl-PL"/>
        </w:rPr>
        <w:t>2140-5-2-2</w:t>
      </w:r>
      <w:r w:rsidR="006F7C11">
        <w:rPr>
          <w:rFonts w:ascii="Times New Roman" w:hAnsi="Times New Roman" w:cs="Times New Roman"/>
          <w:sz w:val="24"/>
          <w:szCs w:val="24"/>
          <w:lang w:val="pl-PL"/>
        </w:rPr>
        <w:t>5</w:t>
      </w:r>
      <w:r w:rsidR="00E126B1">
        <w:rPr>
          <w:rFonts w:ascii="Times New Roman" w:hAnsi="Times New Roman" w:cs="Times New Roman"/>
          <w:sz w:val="24"/>
          <w:szCs w:val="24"/>
          <w:lang w:val="pl-PL"/>
        </w:rPr>
        <w:t>-</w:t>
      </w:r>
      <w:r w:rsidR="006056C8">
        <w:rPr>
          <w:rFonts w:ascii="Times New Roman" w:hAnsi="Times New Roman" w:cs="Times New Roman"/>
          <w:sz w:val="24"/>
          <w:szCs w:val="24"/>
          <w:lang w:val="pl-PL"/>
        </w:rPr>
        <w:t>10</w:t>
      </w:r>
    </w:p>
    <w:p w:rsidR="00F5598B" w:rsidRPr="00F5598B" w:rsidRDefault="00F5598B" w:rsidP="00F5598B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F5598B">
        <w:rPr>
          <w:rFonts w:ascii="Times New Roman" w:hAnsi="Times New Roman" w:cs="Times New Roman"/>
          <w:sz w:val="24"/>
          <w:szCs w:val="24"/>
          <w:lang w:val="pl-PL"/>
        </w:rPr>
        <w:t>Pregrada,</w:t>
      </w:r>
      <w:r w:rsidR="006F7C1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6059D">
        <w:rPr>
          <w:rFonts w:ascii="Times New Roman" w:hAnsi="Times New Roman" w:cs="Times New Roman"/>
          <w:sz w:val="24"/>
          <w:szCs w:val="24"/>
          <w:lang w:val="pl-PL"/>
        </w:rPr>
        <w:t>3</w:t>
      </w:r>
      <w:r w:rsidR="00454BFD">
        <w:rPr>
          <w:rFonts w:ascii="Times New Roman" w:hAnsi="Times New Roman" w:cs="Times New Roman"/>
          <w:sz w:val="24"/>
          <w:szCs w:val="24"/>
          <w:lang w:val="pl-PL"/>
        </w:rPr>
        <w:t xml:space="preserve">. rujna 2025.  </w:t>
      </w:r>
    </w:p>
    <w:p w:rsidR="00F5598B" w:rsidRPr="00F5598B" w:rsidRDefault="00F5598B" w:rsidP="00F5598B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p w:rsidR="00D23B88" w:rsidRDefault="00D23B88" w:rsidP="0055128E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Pr="00D86EB3" w:rsidRDefault="00D23B88" w:rsidP="00D23B88">
      <w:pPr>
        <w:spacing w:line="288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EB3">
        <w:rPr>
          <w:rFonts w:ascii="Times New Roman" w:hAnsi="Times New Roman" w:cs="Times New Roman"/>
          <w:b/>
          <w:sz w:val="24"/>
          <w:szCs w:val="24"/>
        </w:rPr>
        <w:t>POZIV NA TESTIRANJE</w:t>
      </w:r>
    </w:p>
    <w:p w:rsidR="00D23B88" w:rsidRPr="00D86EB3" w:rsidRDefault="00D23B88" w:rsidP="00D23B88">
      <w:pPr>
        <w:spacing w:line="288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86EB3">
        <w:rPr>
          <w:rFonts w:ascii="Times New Roman" w:hAnsi="Times New Roman" w:cs="Times New Roman"/>
          <w:sz w:val="24"/>
          <w:szCs w:val="24"/>
        </w:rPr>
        <w:t>kandidatima (m/ž)</w:t>
      </w:r>
    </w:p>
    <w:p w:rsidR="00D23B88" w:rsidRPr="00D86EB3" w:rsidRDefault="00D23B88" w:rsidP="00D23B88">
      <w:pPr>
        <w:spacing w:line="288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6EB3">
        <w:rPr>
          <w:rFonts w:ascii="Times New Roman" w:hAnsi="Times New Roman" w:cs="Times New Roman"/>
          <w:sz w:val="24"/>
          <w:szCs w:val="24"/>
        </w:rPr>
        <w:t xml:space="preserve">Komisija za provedbu natječaja za zasnivanje radnog odnosa na radnom mjestu </w:t>
      </w:r>
      <w:r>
        <w:rPr>
          <w:rFonts w:ascii="Times New Roman" w:hAnsi="Times New Roman" w:cs="Times New Roman"/>
          <w:b/>
          <w:sz w:val="24"/>
          <w:szCs w:val="24"/>
        </w:rPr>
        <w:t>nastavnika</w:t>
      </w:r>
      <w:r w:rsidR="00F559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7C11">
        <w:rPr>
          <w:rFonts w:ascii="Times New Roman" w:hAnsi="Times New Roman" w:cs="Times New Roman"/>
          <w:b/>
          <w:sz w:val="24"/>
          <w:szCs w:val="24"/>
        </w:rPr>
        <w:t>solo pjevanja</w:t>
      </w:r>
      <w:r w:rsidR="00AB2C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722F">
        <w:rPr>
          <w:rFonts w:ascii="Times New Roman" w:hAnsi="Times New Roman" w:cs="Times New Roman"/>
          <w:sz w:val="24"/>
          <w:szCs w:val="24"/>
        </w:rPr>
        <w:t>poziva kandidat</w:t>
      </w:r>
      <w:r w:rsidR="009E4151">
        <w:rPr>
          <w:rFonts w:ascii="Times New Roman" w:hAnsi="Times New Roman" w:cs="Times New Roman"/>
          <w:sz w:val="24"/>
          <w:szCs w:val="24"/>
        </w:rPr>
        <w:t>e</w:t>
      </w:r>
      <w:r w:rsidR="00C2132F">
        <w:rPr>
          <w:rFonts w:ascii="Times New Roman" w:hAnsi="Times New Roman" w:cs="Times New Roman"/>
          <w:sz w:val="24"/>
          <w:szCs w:val="24"/>
        </w:rPr>
        <w:t xml:space="preserve"> koji zadovoljava</w:t>
      </w:r>
      <w:r w:rsidR="009E4151">
        <w:rPr>
          <w:rFonts w:ascii="Times New Roman" w:hAnsi="Times New Roman" w:cs="Times New Roman"/>
          <w:sz w:val="24"/>
          <w:szCs w:val="24"/>
        </w:rPr>
        <w:t>ju</w:t>
      </w:r>
      <w:r w:rsidRPr="00D86EB3">
        <w:rPr>
          <w:rFonts w:ascii="Times New Roman" w:hAnsi="Times New Roman" w:cs="Times New Roman"/>
          <w:sz w:val="24"/>
          <w:szCs w:val="24"/>
        </w:rPr>
        <w:t xml:space="preserve"> zakonske i formalne uvjete natječaja te čij</w:t>
      </w:r>
      <w:r w:rsidR="00F5598B">
        <w:rPr>
          <w:rFonts w:ascii="Times New Roman" w:hAnsi="Times New Roman" w:cs="Times New Roman"/>
          <w:sz w:val="24"/>
          <w:szCs w:val="24"/>
        </w:rPr>
        <w:t>e</w:t>
      </w:r>
      <w:r w:rsidR="0004722F">
        <w:rPr>
          <w:rFonts w:ascii="Times New Roman" w:hAnsi="Times New Roman" w:cs="Times New Roman"/>
          <w:sz w:val="24"/>
          <w:szCs w:val="24"/>
        </w:rPr>
        <w:t xml:space="preserve"> </w:t>
      </w:r>
      <w:r w:rsidR="009C5002">
        <w:rPr>
          <w:rFonts w:ascii="Times New Roman" w:hAnsi="Times New Roman" w:cs="Times New Roman"/>
          <w:sz w:val="24"/>
          <w:szCs w:val="24"/>
        </w:rPr>
        <w:t>su</w:t>
      </w:r>
      <w:r w:rsidR="0004722F">
        <w:rPr>
          <w:rFonts w:ascii="Times New Roman" w:hAnsi="Times New Roman" w:cs="Times New Roman"/>
          <w:sz w:val="24"/>
          <w:szCs w:val="24"/>
        </w:rPr>
        <w:t xml:space="preserve"> </w:t>
      </w:r>
      <w:r w:rsidR="00AB2C10">
        <w:rPr>
          <w:rFonts w:ascii="Times New Roman" w:hAnsi="Times New Roman" w:cs="Times New Roman"/>
          <w:sz w:val="24"/>
          <w:szCs w:val="24"/>
        </w:rPr>
        <w:t>zamolb</w:t>
      </w:r>
      <w:r w:rsidR="009C5002">
        <w:rPr>
          <w:rFonts w:ascii="Times New Roman" w:hAnsi="Times New Roman" w:cs="Times New Roman"/>
          <w:sz w:val="24"/>
          <w:szCs w:val="24"/>
        </w:rPr>
        <w:t xml:space="preserve">e </w:t>
      </w:r>
      <w:r w:rsidRPr="00D86EB3">
        <w:rPr>
          <w:rFonts w:ascii="Times New Roman" w:hAnsi="Times New Roman" w:cs="Times New Roman"/>
          <w:sz w:val="24"/>
          <w:szCs w:val="24"/>
        </w:rPr>
        <w:t>pravovremen</w:t>
      </w:r>
      <w:r w:rsidR="009C5002">
        <w:rPr>
          <w:rFonts w:ascii="Times New Roman" w:hAnsi="Times New Roman" w:cs="Times New Roman"/>
          <w:sz w:val="24"/>
          <w:szCs w:val="24"/>
        </w:rPr>
        <w:t>e</w:t>
      </w:r>
      <w:r w:rsidRPr="00D86EB3">
        <w:rPr>
          <w:rFonts w:ascii="Times New Roman" w:hAnsi="Times New Roman" w:cs="Times New Roman"/>
          <w:sz w:val="24"/>
          <w:szCs w:val="24"/>
        </w:rPr>
        <w:t xml:space="preserve"> i potpun</w:t>
      </w:r>
      <w:r w:rsidR="00F5598B">
        <w:rPr>
          <w:rFonts w:ascii="Times New Roman" w:hAnsi="Times New Roman" w:cs="Times New Roman"/>
          <w:sz w:val="24"/>
          <w:szCs w:val="24"/>
        </w:rPr>
        <w:t>e</w:t>
      </w:r>
      <w:r w:rsidRPr="00D86EB3">
        <w:rPr>
          <w:rFonts w:ascii="Times New Roman" w:hAnsi="Times New Roman" w:cs="Times New Roman"/>
          <w:sz w:val="24"/>
          <w:szCs w:val="24"/>
        </w:rPr>
        <w:t xml:space="preserve"> na testiranje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86EB3">
        <w:rPr>
          <w:rFonts w:ascii="Times New Roman" w:hAnsi="Times New Roman" w:cs="Times New Roman"/>
          <w:sz w:val="24"/>
          <w:szCs w:val="24"/>
        </w:rPr>
        <w:t xml:space="preserve"> dana </w:t>
      </w:r>
    </w:p>
    <w:p w:rsidR="00D23B88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918A8" w:rsidRPr="00454BFD" w:rsidRDefault="00454BFD" w:rsidP="00D23B88">
      <w:pPr>
        <w:spacing w:line="288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7B27D8" w:rsidRPr="007B27D8">
        <w:rPr>
          <w:rFonts w:ascii="Times New Roman" w:hAnsi="Times New Roman" w:cs="Times New Roman"/>
          <w:b/>
          <w:sz w:val="24"/>
          <w:szCs w:val="24"/>
        </w:rPr>
        <w:t>9</w:t>
      </w:r>
      <w:r w:rsidRPr="007B27D8">
        <w:rPr>
          <w:rFonts w:ascii="Times New Roman" w:hAnsi="Times New Roman" w:cs="Times New Roman"/>
          <w:b/>
          <w:sz w:val="24"/>
          <w:szCs w:val="24"/>
        </w:rPr>
        <w:t>.</w:t>
      </w:r>
      <w:r w:rsidRPr="00454BFD">
        <w:rPr>
          <w:rFonts w:ascii="Times New Roman" w:hAnsi="Times New Roman" w:cs="Times New Roman"/>
          <w:b/>
          <w:sz w:val="24"/>
          <w:szCs w:val="24"/>
        </w:rPr>
        <w:t xml:space="preserve"> rujna 2025. godine u 11:00 sati</w:t>
      </w: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6EB3">
        <w:rPr>
          <w:rFonts w:ascii="Times New Roman" w:hAnsi="Times New Roman" w:cs="Times New Roman"/>
          <w:sz w:val="24"/>
          <w:szCs w:val="24"/>
        </w:rPr>
        <w:t xml:space="preserve">Testiranje će se obaviti u prostorijama </w:t>
      </w:r>
      <w:r>
        <w:rPr>
          <w:rFonts w:ascii="Times New Roman" w:hAnsi="Times New Roman" w:cs="Times New Roman"/>
          <w:sz w:val="24"/>
          <w:szCs w:val="24"/>
        </w:rPr>
        <w:t>Glazbene škole Pre</w:t>
      </w:r>
      <w:r w:rsidR="0055682A">
        <w:rPr>
          <w:rFonts w:ascii="Times New Roman" w:hAnsi="Times New Roman" w:cs="Times New Roman"/>
          <w:sz w:val="24"/>
          <w:szCs w:val="24"/>
        </w:rPr>
        <w:t>grada, Ljudevita Gaja 34, 49218</w:t>
      </w:r>
      <w:r>
        <w:rPr>
          <w:rFonts w:ascii="Times New Roman" w:hAnsi="Times New Roman" w:cs="Times New Roman"/>
          <w:sz w:val="24"/>
          <w:szCs w:val="24"/>
        </w:rPr>
        <w:t xml:space="preserve"> Pregrada</w:t>
      </w:r>
      <w:r w:rsidRPr="00D86EB3">
        <w:rPr>
          <w:rFonts w:ascii="Times New Roman" w:hAnsi="Times New Roman" w:cs="Times New Roman"/>
          <w:sz w:val="24"/>
          <w:szCs w:val="24"/>
        </w:rPr>
        <w:t xml:space="preserve"> </w:t>
      </w:r>
      <w:r>
        <w:t>(</w:t>
      </w:r>
      <w:r w:rsidRPr="00DA7FB1">
        <w:rPr>
          <w:rFonts w:ascii="Times New Roman" w:hAnsi="Times New Roman" w:cs="Times New Roman"/>
          <w:sz w:val="24"/>
          <w:szCs w:val="24"/>
        </w:rPr>
        <w:t>prijem kandidata na I</w:t>
      </w:r>
      <w:r>
        <w:rPr>
          <w:rFonts w:ascii="Times New Roman" w:hAnsi="Times New Roman" w:cs="Times New Roman"/>
          <w:sz w:val="24"/>
          <w:szCs w:val="24"/>
        </w:rPr>
        <w:t>. katu škole – učionica br. 1)</w:t>
      </w: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Default="0004722F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</w:t>
      </w:r>
      <w:r w:rsidR="009C500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3B88" w:rsidRPr="00D86EB3">
        <w:rPr>
          <w:rFonts w:ascii="Times New Roman" w:hAnsi="Times New Roman" w:cs="Times New Roman"/>
          <w:sz w:val="24"/>
          <w:szCs w:val="24"/>
        </w:rPr>
        <w:t xml:space="preserve">koji </w:t>
      </w:r>
      <w:r w:rsidR="009C5002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3B88" w:rsidRPr="00D86EB3">
        <w:rPr>
          <w:rFonts w:ascii="Times New Roman" w:hAnsi="Times New Roman" w:cs="Times New Roman"/>
          <w:sz w:val="24"/>
          <w:szCs w:val="24"/>
        </w:rPr>
        <w:t>pod</w:t>
      </w:r>
      <w:r w:rsidR="00D23B88">
        <w:rPr>
          <w:rFonts w:ascii="Times New Roman" w:hAnsi="Times New Roman" w:cs="Times New Roman"/>
          <w:sz w:val="24"/>
          <w:szCs w:val="24"/>
        </w:rPr>
        <w:t>n</w:t>
      </w:r>
      <w:r w:rsidR="009C5002">
        <w:rPr>
          <w:rFonts w:ascii="Times New Roman" w:hAnsi="Times New Roman" w:cs="Times New Roman"/>
          <w:sz w:val="24"/>
          <w:szCs w:val="24"/>
        </w:rPr>
        <w:t>ijeli</w:t>
      </w:r>
      <w:r>
        <w:rPr>
          <w:rFonts w:ascii="Times New Roman" w:hAnsi="Times New Roman" w:cs="Times New Roman"/>
          <w:sz w:val="24"/>
          <w:szCs w:val="24"/>
        </w:rPr>
        <w:t xml:space="preserve"> pravodobn</w:t>
      </w:r>
      <w:r w:rsidR="009C500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 potpun</w:t>
      </w:r>
      <w:r w:rsidR="009C5002">
        <w:rPr>
          <w:rFonts w:ascii="Times New Roman" w:hAnsi="Times New Roman" w:cs="Times New Roman"/>
          <w:sz w:val="24"/>
          <w:szCs w:val="24"/>
        </w:rPr>
        <w:t>e</w:t>
      </w:r>
      <w:r w:rsidR="00AB2C10">
        <w:rPr>
          <w:rFonts w:ascii="Times New Roman" w:hAnsi="Times New Roman" w:cs="Times New Roman"/>
          <w:sz w:val="24"/>
          <w:szCs w:val="24"/>
        </w:rPr>
        <w:t xml:space="preserve"> zamolb</w:t>
      </w:r>
      <w:r w:rsidR="009C500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na natječaj te ispunjava</w:t>
      </w:r>
      <w:r w:rsidR="00F5598B">
        <w:rPr>
          <w:rFonts w:ascii="Times New Roman" w:hAnsi="Times New Roman" w:cs="Times New Roman"/>
          <w:sz w:val="24"/>
          <w:szCs w:val="24"/>
        </w:rPr>
        <w:t>ju</w:t>
      </w:r>
      <w:r w:rsidR="00D23B88" w:rsidRPr="00D86EB3">
        <w:rPr>
          <w:rFonts w:ascii="Times New Roman" w:hAnsi="Times New Roman" w:cs="Times New Roman"/>
          <w:sz w:val="24"/>
          <w:szCs w:val="24"/>
        </w:rPr>
        <w:t xml:space="preserve"> formalne uvjete natječaja objavljenog na web stranici Škole</w:t>
      </w:r>
      <w:r>
        <w:rPr>
          <w:rFonts w:ascii="Times New Roman" w:hAnsi="Times New Roman" w:cs="Times New Roman"/>
          <w:sz w:val="24"/>
          <w:szCs w:val="24"/>
        </w:rPr>
        <w:t>, oglasnoj ploči Škole</w:t>
      </w:r>
      <w:r w:rsidR="00AB2C10">
        <w:rPr>
          <w:rFonts w:ascii="Times New Roman" w:hAnsi="Times New Roman" w:cs="Times New Roman"/>
          <w:sz w:val="24"/>
          <w:szCs w:val="24"/>
        </w:rPr>
        <w:t xml:space="preserve">, oglasnoj ploči i web stranici </w:t>
      </w:r>
      <w:r w:rsidR="00D23B88" w:rsidRPr="00D86EB3">
        <w:rPr>
          <w:rFonts w:ascii="Times New Roman" w:hAnsi="Times New Roman" w:cs="Times New Roman"/>
          <w:sz w:val="24"/>
          <w:szCs w:val="24"/>
        </w:rPr>
        <w:t xml:space="preserve"> i Hrvatskog zavoda za zapošljavanje, za radno mjesto </w:t>
      </w:r>
      <w:r w:rsidR="00D23B88">
        <w:rPr>
          <w:rFonts w:ascii="Times New Roman" w:hAnsi="Times New Roman" w:cs="Times New Roman"/>
          <w:sz w:val="24"/>
          <w:szCs w:val="24"/>
        </w:rPr>
        <w:t xml:space="preserve">nastavnika </w:t>
      </w:r>
      <w:r w:rsidR="00454BFD">
        <w:rPr>
          <w:rFonts w:ascii="Times New Roman" w:hAnsi="Times New Roman" w:cs="Times New Roman"/>
          <w:sz w:val="24"/>
          <w:szCs w:val="24"/>
        </w:rPr>
        <w:t>solo pjevanja</w:t>
      </w:r>
      <w:r w:rsidR="00F5598B">
        <w:rPr>
          <w:rFonts w:ascii="Times New Roman" w:hAnsi="Times New Roman" w:cs="Times New Roman"/>
          <w:sz w:val="24"/>
          <w:szCs w:val="24"/>
        </w:rPr>
        <w:t xml:space="preserve"> </w:t>
      </w:r>
      <w:r w:rsidR="009C5002">
        <w:rPr>
          <w:rFonts w:ascii="Times New Roman" w:hAnsi="Times New Roman" w:cs="Times New Roman"/>
          <w:sz w:val="24"/>
          <w:szCs w:val="24"/>
        </w:rPr>
        <w:t>abecednim redom su</w:t>
      </w:r>
      <w:r w:rsidR="00095411">
        <w:rPr>
          <w:rFonts w:ascii="Times New Roman" w:hAnsi="Times New Roman" w:cs="Times New Roman"/>
          <w:sz w:val="24"/>
          <w:szCs w:val="24"/>
        </w:rPr>
        <w:t>:</w:t>
      </w:r>
    </w:p>
    <w:p w:rsidR="00D24FAB" w:rsidRDefault="00D24FAB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27D8" w:rsidRPr="007B27D8" w:rsidRDefault="007B27D8" w:rsidP="007B27D8">
      <w:pPr>
        <w:shd w:val="clear" w:color="auto" w:fill="FFFFFF"/>
        <w:spacing w:beforeLines="60" w:before="144" w:after="60" w:line="31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B27D8">
        <w:rPr>
          <w:rFonts w:ascii="Times New Roman" w:hAnsi="Times New Roman" w:cs="Times New Roman"/>
          <w:b/>
          <w:sz w:val="24"/>
          <w:szCs w:val="24"/>
        </w:rPr>
        <w:t>1. NATAŠA ANTONIAZZO</w:t>
      </w:r>
      <w:r w:rsidRPr="007B27D8">
        <w:rPr>
          <w:rFonts w:ascii="Times New Roman" w:hAnsi="Times New Roman" w:cs="Times New Roman"/>
          <w:sz w:val="24"/>
          <w:szCs w:val="24"/>
        </w:rPr>
        <w:t xml:space="preserve">, akademski </w:t>
      </w:r>
      <w:proofErr w:type="spellStart"/>
      <w:r w:rsidRPr="007B27D8">
        <w:rPr>
          <w:rFonts w:ascii="Times New Roman" w:hAnsi="Times New Roman" w:cs="Times New Roman"/>
          <w:sz w:val="24"/>
          <w:szCs w:val="24"/>
        </w:rPr>
        <w:t>solopjevač</w:t>
      </w:r>
      <w:proofErr w:type="spellEnd"/>
      <w:r w:rsidRPr="007B27D8">
        <w:rPr>
          <w:rFonts w:ascii="Times New Roman" w:hAnsi="Times New Roman" w:cs="Times New Roman"/>
          <w:sz w:val="24"/>
          <w:szCs w:val="24"/>
        </w:rPr>
        <w:t xml:space="preserve"> i profesor </w:t>
      </w:r>
      <w:proofErr w:type="spellStart"/>
      <w:r w:rsidRPr="007B27D8">
        <w:rPr>
          <w:rFonts w:ascii="Times New Roman" w:hAnsi="Times New Roman" w:cs="Times New Roman"/>
          <w:sz w:val="24"/>
          <w:szCs w:val="24"/>
        </w:rPr>
        <w:t>solopjevanja</w:t>
      </w:r>
      <w:proofErr w:type="spellEnd"/>
    </w:p>
    <w:p w:rsidR="007B27D8" w:rsidRPr="007B27D8" w:rsidRDefault="007B27D8" w:rsidP="007B27D8">
      <w:pPr>
        <w:shd w:val="clear" w:color="auto" w:fill="FFFFFF"/>
        <w:spacing w:beforeLines="60" w:before="144" w:after="60" w:line="31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B27D8">
        <w:rPr>
          <w:rFonts w:ascii="Times New Roman" w:hAnsi="Times New Roman" w:cs="Times New Roman"/>
          <w:b/>
          <w:sz w:val="24"/>
          <w:szCs w:val="24"/>
        </w:rPr>
        <w:t>2. TENA LONČAREVIĆ</w:t>
      </w:r>
      <w:r w:rsidRPr="007B27D8">
        <w:rPr>
          <w:rFonts w:ascii="Times New Roman" w:hAnsi="Times New Roman" w:cs="Times New Roman"/>
          <w:sz w:val="24"/>
          <w:szCs w:val="24"/>
        </w:rPr>
        <w:t>, sveučilišna magistra muzike</w:t>
      </w:r>
    </w:p>
    <w:p w:rsidR="007B27D8" w:rsidRPr="007B27D8" w:rsidRDefault="007B27D8" w:rsidP="007B27D8">
      <w:pPr>
        <w:shd w:val="clear" w:color="auto" w:fill="FFFFFF"/>
        <w:spacing w:beforeLines="60" w:before="144" w:after="60" w:line="31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B27D8">
        <w:rPr>
          <w:rFonts w:ascii="Times New Roman" w:hAnsi="Times New Roman" w:cs="Times New Roman"/>
          <w:b/>
          <w:sz w:val="24"/>
          <w:szCs w:val="24"/>
        </w:rPr>
        <w:t>3. EMILI ŠPAC</w:t>
      </w:r>
      <w:r w:rsidRPr="007B27D8">
        <w:rPr>
          <w:rFonts w:ascii="Times New Roman" w:hAnsi="Times New Roman" w:cs="Times New Roman"/>
          <w:sz w:val="24"/>
          <w:szCs w:val="24"/>
        </w:rPr>
        <w:t>, magistra muzike</w:t>
      </w:r>
    </w:p>
    <w:p w:rsidR="00AB2C10" w:rsidRDefault="00AB2C10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</w:t>
      </w:r>
      <w:r w:rsidRPr="00D86EB3">
        <w:rPr>
          <w:rFonts w:ascii="Times New Roman" w:hAnsi="Times New Roman" w:cs="Times New Roman"/>
          <w:sz w:val="24"/>
          <w:szCs w:val="24"/>
        </w:rPr>
        <w:t xml:space="preserve"> koje ne pristup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86EB3">
        <w:rPr>
          <w:rFonts w:ascii="Times New Roman" w:hAnsi="Times New Roman" w:cs="Times New Roman"/>
          <w:sz w:val="24"/>
          <w:szCs w:val="24"/>
        </w:rPr>
        <w:t xml:space="preserve"> testiranju više se ne smatra kandidatom u postupku.</w:t>
      </w: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6EB3">
        <w:rPr>
          <w:rFonts w:ascii="Times New Roman" w:hAnsi="Times New Roman" w:cs="Times New Roman"/>
          <w:sz w:val="24"/>
          <w:szCs w:val="24"/>
        </w:rPr>
        <w:t>Ovaj poziv objavljuj</w:t>
      </w:r>
      <w:r>
        <w:rPr>
          <w:rFonts w:ascii="Times New Roman" w:hAnsi="Times New Roman" w:cs="Times New Roman"/>
          <w:sz w:val="24"/>
          <w:szCs w:val="24"/>
        </w:rPr>
        <w:t>e se na mrežnoj stranici Škole i oglasnoj ploči Škole.</w:t>
      </w: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6EB3">
        <w:rPr>
          <w:rFonts w:ascii="Times New Roman" w:hAnsi="Times New Roman" w:cs="Times New Roman"/>
          <w:sz w:val="24"/>
          <w:szCs w:val="24"/>
        </w:rPr>
        <w:t>Predsjednik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Pr="00D86EB3">
        <w:rPr>
          <w:rFonts w:ascii="Times New Roman" w:hAnsi="Times New Roman" w:cs="Times New Roman"/>
          <w:sz w:val="24"/>
          <w:szCs w:val="24"/>
        </w:rPr>
        <w:t>Komisije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23B88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Default="00454BFD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Jolanda Bulaja </w:t>
      </w:r>
    </w:p>
    <w:p w:rsidR="00D24FAB" w:rsidRDefault="00D23B88" w:rsidP="00D24FAB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24FAB" w:rsidRDefault="00D24FAB" w:rsidP="00D24FAB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95411" w:rsidRDefault="00095411" w:rsidP="00D24FAB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Default="00D23B88" w:rsidP="00D23B88">
      <w:pPr>
        <w:tabs>
          <w:tab w:val="left" w:pos="6900"/>
        </w:tabs>
        <w:spacing w:line="288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Pravila testiranja</w:t>
      </w: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Prva faza testiranja</w:t>
      </w:r>
      <w:r>
        <w:rPr>
          <w:rFonts w:ascii="Times New Roman" w:hAnsi="Times New Roman" w:cs="Times New Roman"/>
          <w:sz w:val="24"/>
          <w:szCs w:val="24"/>
        </w:rPr>
        <w:t xml:space="preserve"> (pisana provjera) te informacije o drugoj fazi testiranja (održavanje razgovora)</w:t>
      </w: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Testiranju mogu pristupiti samo kandidati koji ispunjavaju formalne uvjete propisane natječajem.</w:t>
      </w: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kandidat ne pristupi testiranju, smatra se da je povukao prijavu na natječaj.</w:t>
      </w:r>
    </w:p>
    <w:p w:rsidR="00B83A69" w:rsidRPr="004A661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3A69" w:rsidRPr="004A661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6619">
        <w:rPr>
          <w:rFonts w:ascii="Times New Roman" w:hAnsi="Times New Roman" w:cs="Times New Roman"/>
          <w:sz w:val="24"/>
          <w:szCs w:val="24"/>
        </w:rPr>
        <w:t>Kandidati koji dođu nakon vremena određenog za početak testiranja neće moći pristupiti testiranju.</w:t>
      </w:r>
    </w:p>
    <w:p w:rsidR="00B83A69" w:rsidRPr="004A661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su dužno sa sobom donijeti osobnu iskaznicu ili drugu odgovarajuću identifikacijsku javnu ispravu kojom se utvrđuje identitet prije testiranja.</w:t>
      </w: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Testiranju ne mogu pristupiti kandidati koji ne mogu dokazati identitet i osobe za koje je Komisija utvrdila  da ne ispunjavaju formalne uvjete natječaja te čije prijave nisu pravodobne i potpune.</w:t>
      </w: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utvrđivanja identiteta Komisija će podijeliti testove kandidatima.</w:t>
      </w: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zaprimanju testa kandidat je dužan upisati svoje ime i prezime na označeno mjesto.</w:t>
      </w: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vrijeme testiranje nije dopušteno:</w:t>
      </w:r>
    </w:p>
    <w:p w:rsidR="00B83A69" w:rsidRDefault="00B83A69" w:rsidP="00B83A69">
      <w:pPr>
        <w:pStyle w:val="Odlomakpopisa"/>
        <w:numPr>
          <w:ilvl w:val="0"/>
          <w:numId w:val="5"/>
        </w:numPr>
        <w:spacing w:line="288" w:lineRule="auto"/>
      </w:pPr>
      <w:r>
        <w:t>koristiti se bilo kakvom literaturom odnosno bilješkama</w:t>
      </w:r>
    </w:p>
    <w:p w:rsidR="00B83A69" w:rsidRDefault="00B83A69" w:rsidP="00B83A69">
      <w:pPr>
        <w:pStyle w:val="Odlomakpopisa"/>
        <w:numPr>
          <w:ilvl w:val="0"/>
          <w:numId w:val="5"/>
        </w:numPr>
        <w:spacing w:line="288" w:lineRule="auto"/>
      </w:pPr>
      <w:r>
        <w:t>koristiti mobitel ili druga komunikacijska sredstva</w:t>
      </w:r>
    </w:p>
    <w:p w:rsidR="00B83A69" w:rsidRDefault="00B83A69" w:rsidP="00B83A69">
      <w:pPr>
        <w:pStyle w:val="Odlomakpopisa"/>
        <w:numPr>
          <w:ilvl w:val="0"/>
          <w:numId w:val="5"/>
        </w:numPr>
        <w:spacing w:line="288" w:lineRule="auto"/>
      </w:pPr>
      <w:r>
        <w:t>napuštati prostoriju u kojoj se testiranje odvija</w:t>
      </w:r>
    </w:p>
    <w:p w:rsidR="00B83A69" w:rsidRDefault="00B83A69" w:rsidP="00B83A69">
      <w:pPr>
        <w:pStyle w:val="Odlomakpopisa"/>
        <w:numPr>
          <w:ilvl w:val="0"/>
          <w:numId w:val="5"/>
        </w:numPr>
        <w:spacing w:line="288" w:lineRule="auto"/>
      </w:pPr>
      <w:r>
        <w:t xml:space="preserve">razgovarati s ostalim kandidatima </w:t>
      </w: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Pr="00D86EB3" w:rsidRDefault="00B83A69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kandidat postupi suprotno pravilima testiranja, bit će udaljen s testiranja, a njegov rezultatu Komisija neće priznati ni ocijeniti.</w:t>
      </w:r>
    </w:p>
    <w:p w:rsidR="00B83A69" w:rsidRPr="001F0277" w:rsidRDefault="00B83A69" w:rsidP="00B83A69">
      <w:pPr>
        <w:pStyle w:val="box455405t-9-8pleft"/>
        <w:jc w:val="both"/>
        <w:rPr>
          <w:b/>
          <w:sz w:val="22"/>
          <w:szCs w:val="22"/>
        </w:rPr>
      </w:pPr>
      <w:r w:rsidRPr="001F0277">
        <w:rPr>
          <w:b/>
          <w:sz w:val="22"/>
          <w:szCs w:val="22"/>
        </w:rPr>
        <w:t>Pravni i drugi izbori za pripremu kandidata za testiranje provjere znanja, sposobnosti i vještina bitnih za obavljanje poslova radnog mjesta na koje se prima:</w:t>
      </w:r>
    </w:p>
    <w:p w:rsidR="00B83A69" w:rsidRDefault="00B83A69" w:rsidP="00B83A69">
      <w:pPr>
        <w:pStyle w:val="box455405t-9-8pleft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>
        <w:rPr>
          <w:sz w:val="22"/>
          <w:szCs w:val="22"/>
        </w:rPr>
        <w:t xml:space="preserve">Zakon o odgoju i obrazovanju u osnovnoj i srednjoj školi (NN br. </w:t>
      </w:r>
      <w:r w:rsidRPr="00FE218E">
        <w:rPr>
          <w:sz w:val="22"/>
          <w:szCs w:val="22"/>
        </w:rPr>
        <w:t xml:space="preserve">87/08, 86/09, 92/10, 90/11, 5/12, 16/12, 86/12, 126/12- počišćeni </w:t>
      </w:r>
      <w:r>
        <w:rPr>
          <w:sz w:val="22"/>
          <w:szCs w:val="22"/>
        </w:rPr>
        <w:t xml:space="preserve">tekst, 94/13, 152/14, 7/17, </w:t>
      </w:r>
      <w:r w:rsidRPr="00FE218E">
        <w:rPr>
          <w:sz w:val="22"/>
          <w:szCs w:val="22"/>
        </w:rPr>
        <w:t>68/18</w:t>
      </w:r>
      <w:r>
        <w:rPr>
          <w:rFonts w:ascii="Arial" w:hAnsi="Arial" w:cs="Arial"/>
          <w:sz w:val="20"/>
        </w:rPr>
        <w:t>,</w:t>
      </w:r>
      <w:r w:rsidRPr="00C67B1E">
        <w:t xml:space="preserve"> </w:t>
      </w:r>
      <w:r>
        <w:t>98/19</w:t>
      </w:r>
      <w:r w:rsidR="00C50949">
        <w:t xml:space="preserve">, </w:t>
      </w:r>
      <w:r>
        <w:t>64/20</w:t>
      </w:r>
      <w:r w:rsidR="00C50949">
        <w:t>, 151/22, 155/23 i 156/23</w:t>
      </w:r>
      <w:r>
        <w:t xml:space="preserve">) </w:t>
      </w:r>
      <w:r>
        <w:rPr>
          <w:rFonts w:ascii="Arial" w:hAnsi="Arial" w:cs="Arial"/>
          <w:sz w:val="20"/>
        </w:rPr>
        <w:t xml:space="preserve"> </w:t>
      </w:r>
    </w:p>
    <w:p w:rsidR="00B83A69" w:rsidRDefault="00B83A69" w:rsidP="00B83A69">
      <w:pPr>
        <w:pStyle w:val="box455405t-9-8pleft"/>
        <w:numPr>
          <w:ilvl w:val="0"/>
          <w:numId w:val="6"/>
        </w:numPr>
        <w:jc w:val="both"/>
        <w:rPr>
          <w:sz w:val="22"/>
          <w:szCs w:val="22"/>
        </w:rPr>
      </w:pPr>
      <w:r w:rsidRPr="00FE218E">
        <w:rPr>
          <w:sz w:val="22"/>
          <w:szCs w:val="22"/>
        </w:rPr>
        <w:t>Pravilnik o osnovnoškolskom i srednjoškolskom odgoju i obrazovanju učenika s teškoćama u razvoju (NN br. 24/15)</w:t>
      </w:r>
    </w:p>
    <w:p w:rsidR="00B83A69" w:rsidRDefault="00B83A69" w:rsidP="00B83A69">
      <w:pPr>
        <w:pStyle w:val="box455405t-9-8plef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Pravilnik o načinima, postupcima i elementima vrednovanja učenika u osnovnoj i srednjoj školi (NN br. 112/10)</w:t>
      </w:r>
    </w:p>
    <w:p w:rsidR="00B83A69" w:rsidRDefault="00B83A69" w:rsidP="00B83A69">
      <w:pPr>
        <w:pStyle w:val="box455405t-9-8plef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Zakon o umjetničkom obrazovanju (NN br. 130/11)</w:t>
      </w:r>
    </w:p>
    <w:p w:rsidR="00B83A69" w:rsidRPr="00B83A69" w:rsidRDefault="00B83A69" w:rsidP="00B83A69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t>Opći i posebni dio testiranja provodi se pisanim testom.</w:t>
      </w:r>
    </w:p>
    <w:p w:rsidR="00B83A69" w:rsidRPr="00B83A69" w:rsidRDefault="00B83A69" w:rsidP="00B83A69">
      <w:pPr>
        <w:pStyle w:val="box455405t-10-9-kurz-spcenter"/>
        <w:spacing w:line="288" w:lineRule="auto"/>
        <w:jc w:val="both"/>
        <w:rPr>
          <w:rFonts w:eastAsiaTheme="minorHAnsi"/>
          <w:lang w:eastAsia="en-US"/>
        </w:rPr>
      </w:pPr>
      <w:r w:rsidRPr="00B83A69">
        <w:rPr>
          <w:rFonts w:eastAsiaTheme="minorHAnsi"/>
          <w:lang w:eastAsia="en-US"/>
        </w:rPr>
        <w:t>Svaki dio testiranja vrednuje se bodovima od 0 do 10. Bodovi se mogu utvrditi decimalnim brojem, najviše na dvije decimale.</w:t>
      </w:r>
    </w:p>
    <w:p w:rsidR="00B83A69" w:rsidRP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t>Smatra se da je kandidat zadovoljio na testiranju, ako je za svaki dio testiranja dobio najmanje 5 bodova.</w:t>
      </w:r>
    </w:p>
    <w:p w:rsidR="00B83A69" w:rsidRPr="00B83A69" w:rsidRDefault="00B83A69" w:rsidP="00B83A69">
      <w:pPr>
        <w:spacing w:after="36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t>Kandidat koji ne zadovolji na provedenom testiranju, odnosno dijelu testiranja, ne može sudjelovati u daljnjem postupku.</w:t>
      </w:r>
    </w:p>
    <w:p w:rsidR="00B83A69" w:rsidRPr="0004722F" w:rsidRDefault="00B83A69" w:rsidP="00B83A69">
      <w:pPr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3A69">
        <w:rPr>
          <w:rFonts w:ascii="Times New Roman" w:hAnsi="Times New Roman" w:cs="Times New Roman"/>
          <w:sz w:val="24"/>
          <w:szCs w:val="24"/>
        </w:rPr>
        <w:t xml:space="preserve">Ukoliko kandidat zadovolji na pisanom dijelu testiranja pristupa razgovoru s Komisijom koji će se održati dana </w:t>
      </w:r>
      <w:r w:rsidR="00122A68">
        <w:rPr>
          <w:rFonts w:ascii="Times New Roman" w:hAnsi="Times New Roman" w:cs="Times New Roman"/>
          <w:sz w:val="24"/>
          <w:szCs w:val="24"/>
        </w:rPr>
        <w:t xml:space="preserve"> </w:t>
      </w:r>
      <w:r w:rsidR="009C5002" w:rsidRPr="009C5002">
        <w:rPr>
          <w:rFonts w:ascii="Times New Roman" w:hAnsi="Times New Roman" w:cs="Times New Roman"/>
          <w:b/>
          <w:sz w:val="24"/>
          <w:szCs w:val="24"/>
        </w:rPr>
        <w:t>9</w:t>
      </w:r>
      <w:r w:rsidR="00454BFD" w:rsidRPr="009C500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454BFD">
        <w:rPr>
          <w:rFonts w:ascii="Times New Roman" w:hAnsi="Times New Roman" w:cs="Times New Roman"/>
          <w:b/>
          <w:sz w:val="24"/>
          <w:szCs w:val="24"/>
          <w:u w:val="single"/>
        </w:rPr>
        <w:t xml:space="preserve"> rujna 2025. godine u </w:t>
      </w:r>
      <w:r w:rsidR="008066A9">
        <w:rPr>
          <w:rFonts w:ascii="Times New Roman" w:hAnsi="Times New Roman" w:cs="Times New Roman"/>
          <w:b/>
          <w:sz w:val="24"/>
          <w:szCs w:val="24"/>
          <w:u w:val="single"/>
        </w:rPr>
        <w:t>13:00 sati.</w:t>
      </w:r>
    </w:p>
    <w:p w:rsidR="00B83A69" w:rsidRPr="00B83A69" w:rsidRDefault="00B83A69" w:rsidP="00B83A69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B83A69" w:rsidRPr="00B83A69" w:rsidRDefault="00B83A69" w:rsidP="00B83A69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t>U drugu fazu testiranja (razgovor) upućuju se kandidati koji su ostvarili najbolje rezultate prvoj fazi testiranja.</w:t>
      </w:r>
    </w:p>
    <w:p w:rsidR="00B83A69" w:rsidRPr="00B83A69" w:rsidRDefault="00B83A69" w:rsidP="00B83A69">
      <w:pPr>
        <w:pStyle w:val="Odlomakpopisa"/>
        <w:spacing w:line="288" w:lineRule="auto"/>
        <w:rPr>
          <w:rFonts w:eastAsiaTheme="minorHAnsi"/>
          <w:bCs w:val="0"/>
          <w:lang w:eastAsia="en-US"/>
        </w:rPr>
      </w:pPr>
    </w:p>
    <w:p w:rsid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t xml:space="preserve">Rezultati razgovora vrednuju se bodovima od 0 do 10. </w:t>
      </w:r>
    </w:p>
    <w:p w:rsidR="00B83A69" w:rsidRP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t>U vrednovanju razgovora ravnopravno s članovima Komisije sudjeluje ravnatelj Škole.</w:t>
      </w:r>
    </w:p>
    <w:p w:rsidR="00B83A69" w:rsidRP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t>Smatra se da je kandidat zadovoljio na razgovoru ako je dobio najmanje 5 bodova.</w:t>
      </w:r>
    </w:p>
    <w:p w:rsidR="00B83A69" w:rsidRPr="00B83A69" w:rsidRDefault="00B83A69" w:rsidP="00B83A69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t>Nakon provedenog testiranja Komisija utvrđuje rang listu kandidata prema ukupnom broju bodova ostvarenih na testiranju i razgovoru.</w:t>
      </w:r>
    </w:p>
    <w:p w:rsidR="00B83A69" w:rsidRP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t>Odluku o kandidatu za kojeg se traži prethodna suglasnost Školskog odbora donosi ravnatelj Škole na temelju rang – liste kandidata.</w:t>
      </w:r>
    </w:p>
    <w:p w:rsidR="00B83A69" w:rsidRP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t>Ravnatelj može odabrati kandidata koji nije prvi na rang – listi uz pisano obrazloženje o razlozima zašto nije odabran najbolje rangirani kandidat.</w:t>
      </w:r>
    </w:p>
    <w:p w:rsidR="00B83A69" w:rsidRP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r w:rsidRPr="00B83A69">
        <w:rPr>
          <w:rFonts w:ascii="Times New Roman" w:hAnsi="Times New Roman" w:cs="Times New Roman"/>
          <w:sz w:val="24"/>
          <w:szCs w:val="24"/>
        </w:rPr>
        <w:t xml:space="preserve">Rezultati natječaja biti će objavljeni na web stranici Škole na poveznici </w:t>
      </w:r>
      <w:hyperlink r:id="rId5" w:history="1">
        <w:r w:rsidRPr="004F15D7">
          <w:rPr>
            <w:rStyle w:val="Hiperveza"/>
          </w:rPr>
          <w:t>http://gs-pregrada.skole.hr/natjecaji</w:t>
        </w:r>
      </w:hyperlink>
      <w:r>
        <w:t xml:space="preserve"> </w:t>
      </w:r>
    </w:p>
    <w:p w:rsidR="00B83A69" w:rsidRDefault="00B83A69" w:rsidP="00B83A69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B83A69" w:rsidRPr="00B83A69" w:rsidRDefault="00B83A69" w:rsidP="00B83A69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83A69" w:rsidRPr="00B83A69" w:rsidRDefault="00B83A69" w:rsidP="00B83A69">
      <w:pPr>
        <w:pStyle w:val="Odlomakpopisa"/>
        <w:spacing w:line="288" w:lineRule="auto"/>
        <w:rPr>
          <w:rFonts w:eastAsiaTheme="minorHAnsi"/>
          <w:bCs w:val="0"/>
          <w:lang w:eastAsia="en-US"/>
        </w:rPr>
      </w:pPr>
      <w:r w:rsidRPr="00B83A69">
        <w:rPr>
          <w:rFonts w:eastAsiaTheme="minorHAnsi"/>
          <w:bCs w:val="0"/>
          <w:lang w:eastAsia="en-US"/>
        </w:rPr>
        <w:t xml:space="preserve"> Komisija za provedbu natječaja</w:t>
      </w:r>
      <w:r w:rsidR="00897514">
        <w:rPr>
          <w:rFonts w:eastAsiaTheme="minorHAnsi"/>
          <w:bCs w:val="0"/>
          <w:lang w:eastAsia="en-US"/>
        </w:rPr>
        <w:t>:</w:t>
      </w:r>
    </w:p>
    <w:p w:rsidR="00AB2C10" w:rsidRDefault="00B83A69" w:rsidP="00B83A69">
      <w:pPr>
        <w:pStyle w:val="Odlomakpopisa"/>
        <w:spacing w:after="360" w:line="288" w:lineRule="auto"/>
        <w:rPr>
          <w:rFonts w:eastAsiaTheme="minorHAnsi"/>
          <w:bCs w:val="0"/>
          <w:lang w:eastAsia="en-US"/>
        </w:rPr>
      </w:pPr>
      <w:r w:rsidRPr="00B83A69">
        <w:rPr>
          <w:rFonts w:eastAsiaTheme="minorHAnsi"/>
          <w:bCs w:val="0"/>
          <w:lang w:eastAsia="en-US"/>
        </w:rPr>
        <w:t xml:space="preserve">1.  </w:t>
      </w:r>
      <w:r w:rsidR="008066A9">
        <w:rPr>
          <w:rFonts w:eastAsiaTheme="minorHAnsi"/>
          <w:bCs w:val="0"/>
          <w:lang w:eastAsia="en-US"/>
        </w:rPr>
        <w:t>Jolanda Bulaja</w:t>
      </w:r>
      <w:r w:rsidRPr="00B83A69">
        <w:rPr>
          <w:rFonts w:eastAsiaTheme="minorHAnsi"/>
          <w:bCs w:val="0"/>
          <w:lang w:eastAsia="en-US"/>
        </w:rPr>
        <w:t xml:space="preserve">, predsjednik </w:t>
      </w:r>
      <w:r w:rsidRPr="00B83A69">
        <w:rPr>
          <w:rFonts w:eastAsiaTheme="minorHAnsi"/>
          <w:bCs w:val="0"/>
          <w:lang w:eastAsia="en-US"/>
        </w:rPr>
        <w:tab/>
      </w:r>
    </w:p>
    <w:p w:rsidR="00B83A69" w:rsidRPr="00B83A69" w:rsidRDefault="00D24FAB" w:rsidP="00B83A69">
      <w:pPr>
        <w:pStyle w:val="Odlomakpopisa"/>
        <w:spacing w:after="360" w:line="288" w:lineRule="auto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 xml:space="preserve">2.  </w:t>
      </w:r>
      <w:r w:rsidR="008066A9">
        <w:rPr>
          <w:rFonts w:eastAsiaTheme="minorHAnsi"/>
          <w:bCs w:val="0"/>
          <w:lang w:eastAsia="en-US"/>
        </w:rPr>
        <w:t xml:space="preserve">Danijela </w:t>
      </w:r>
      <w:proofErr w:type="spellStart"/>
      <w:r w:rsidR="008066A9">
        <w:rPr>
          <w:rFonts w:eastAsiaTheme="minorHAnsi"/>
          <w:bCs w:val="0"/>
          <w:lang w:eastAsia="en-US"/>
        </w:rPr>
        <w:t>Auguštin</w:t>
      </w:r>
      <w:proofErr w:type="spellEnd"/>
      <w:r w:rsidR="00B83A69" w:rsidRPr="00B83A69">
        <w:rPr>
          <w:rFonts w:eastAsiaTheme="minorHAnsi"/>
          <w:bCs w:val="0"/>
          <w:lang w:eastAsia="en-US"/>
        </w:rPr>
        <w:t xml:space="preserve">, član </w:t>
      </w:r>
      <w:r w:rsidR="00B83A69" w:rsidRPr="00B83A69">
        <w:rPr>
          <w:rFonts w:eastAsiaTheme="minorHAnsi"/>
          <w:bCs w:val="0"/>
          <w:lang w:eastAsia="en-US"/>
        </w:rPr>
        <w:tab/>
      </w:r>
      <w:r w:rsidR="00B83A69" w:rsidRPr="00B83A69">
        <w:rPr>
          <w:rFonts w:eastAsiaTheme="minorHAnsi"/>
          <w:bCs w:val="0"/>
          <w:lang w:eastAsia="en-US"/>
        </w:rPr>
        <w:tab/>
      </w:r>
      <w:r w:rsidR="0004722F">
        <w:rPr>
          <w:rFonts w:eastAsiaTheme="minorHAnsi"/>
          <w:bCs w:val="0"/>
          <w:lang w:eastAsia="en-US"/>
        </w:rPr>
        <w:tab/>
      </w:r>
      <w:r w:rsidR="0004722F">
        <w:rPr>
          <w:rFonts w:eastAsiaTheme="minorHAnsi"/>
          <w:bCs w:val="0"/>
          <w:lang w:eastAsia="en-US"/>
        </w:rPr>
        <w:tab/>
      </w:r>
    </w:p>
    <w:p w:rsidR="00D23B88" w:rsidRDefault="00B83A69" w:rsidP="008066A9">
      <w:pPr>
        <w:pStyle w:val="Odlomakpopisa"/>
        <w:spacing w:after="360" w:line="288" w:lineRule="auto"/>
        <w:rPr>
          <w:lang w:val="pl-PL"/>
        </w:rPr>
      </w:pPr>
      <w:r w:rsidRPr="00B83A69">
        <w:rPr>
          <w:rFonts w:eastAsiaTheme="minorHAnsi"/>
          <w:bCs w:val="0"/>
          <w:lang w:eastAsia="en-US"/>
        </w:rPr>
        <w:t xml:space="preserve">3.  </w:t>
      </w:r>
      <w:proofErr w:type="spellStart"/>
      <w:r w:rsidR="008066A9">
        <w:rPr>
          <w:rFonts w:eastAsiaTheme="minorHAnsi"/>
          <w:bCs w:val="0"/>
          <w:lang w:eastAsia="en-US"/>
        </w:rPr>
        <w:t>Darjana</w:t>
      </w:r>
      <w:proofErr w:type="spellEnd"/>
      <w:r w:rsidR="008066A9">
        <w:rPr>
          <w:rFonts w:eastAsiaTheme="minorHAnsi"/>
          <w:bCs w:val="0"/>
          <w:lang w:eastAsia="en-US"/>
        </w:rPr>
        <w:t xml:space="preserve"> </w:t>
      </w:r>
      <w:proofErr w:type="spellStart"/>
      <w:r w:rsidR="008066A9">
        <w:rPr>
          <w:rFonts w:eastAsiaTheme="minorHAnsi"/>
          <w:bCs w:val="0"/>
          <w:lang w:eastAsia="en-US"/>
        </w:rPr>
        <w:t>Blaće</w:t>
      </w:r>
      <w:proofErr w:type="spellEnd"/>
      <w:r w:rsidR="008066A9">
        <w:rPr>
          <w:rFonts w:eastAsiaTheme="minorHAnsi"/>
          <w:bCs w:val="0"/>
          <w:lang w:eastAsia="en-US"/>
        </w:rPr>
        <w:t xml:space="preserve"> Šojat</w:t>
      </w:r>
      <w:r w:rsidRPr="00B83A69">
        <w:rPr>
          <w:rFonts w:eastAsiaTheme="minorHAnsi"/>
          <w:bCs w:val="0"/>
          <w:lang w:eastAsia="en-US"/>
        </w:rPr>
        <w:t xml:space="preserve">, član </w:t>
      </w:r>
      <w:r w:rsidRPr="00B83A69">
        <w:rPr>
          <w:rFonts w:eastAsiaTheme="minorHAnsi"/>
          <w:bCs w:val="0"/>
          <w:lang w:eastAsia="en-US"/>
        </w:rPr>
        <w:tab/>
      </w:r>
      <w:r w:rsidRPr="00B83A69">
        <w:rPr>
          <w:rFonts w:eastAsiaTheme="minorHAnsi"/>
          <w:bCs w:val="0"/>
          <w:lang w:eastAsia="en-US"/>
        </w:rPr>
        <w:tab/>
      </w:r>
      <w:r w:rsidR="00F5598B">
        <w:rPr>
          <w:rFonts w:eastAsiaTheme="minorHAnsi"/>
          <w:bCs w:val="0"/>
          <w:lang w:eastAsia="en-US"/>
        </w:rPr>
        <w:tab/>
      </w:r>
    </w:p>
    <w:sectPr w:rsidR="00D23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D2A9A"/>
    <w:multiLevelType w:val="hybridMultilevel"/>
    <w:tmpl w:val="19FAE06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C75806"/>
    <w:multiLevelType w:val="hybridMultilevel"/>
    <w:tmpl w:val="B36E237A"/>
    <w:lvl w:ilvl="0" w:tplc="E81AC3D0"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2D084660"/>
    <w:multiLevelType w:val="hybridMultilevel"/>
    <w:tmpl w:val="3EEC7398"/>
    <w:lvl w:ilvl="0" w:tplc="32DC9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3482D"/>
    <w:multiLevelType w:val="hybridMultilevel"/>
    <w:tmpl w:val="2B8A9760"/>
    <w:lvl w:ilvl="0" w:tplc="1C0672D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06C84"/>
    <w:multiLevelType w:val="multilevel"/>
    <w:tmpl w:val="C054D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EC7F59"/>
    <w:multiLevelType w:val="hybridMultilevel"/>
    <w:tmpl w:val="AA121E8E"/>
    <w:lvl w:ilvl="0" w:tplc="13EA51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83"/>
    <w:rsid w:val="0004722F"/>
    <w:rsid w:val="00095411"/>
    <w:rsid w:val="000B5F13"/>
    <w:rsid w:val="000E57EF"/>
    <w:rsid w:val="000F2EA7"/>
    <w:rsid w:val="001154EA"/>
    <w:rsid w:val="00115C96"/>
    <w:rsid w:val="001205FB"/>
    <w:rsid w:val="00122A68"/>
    <w:rsid w:val="001508D0"/>
    <w:rsid w:val="001A26D2"/>
    <w:rsid w:val="001A48D8"/>
    <w:rsid w:val="001E707E"/>
    <w:rsid w:val="00204BAA"/>
    <w:rsid w:val="00204F29"/>
    <w:rsid w:val="00211BC6"/>
    <w:rsid w:val="0022060B"/>
    <w:rsid w:val="00245E8B"/>
    <w:rsid w:val="002A45DF"/>
    <w:rsid w:val="002B1A27"/>
    <w:rsid w:val="002F157B"/>
    <w:rsid w:val="003042C4"/>
    <w:rsid w:val="003455C4"/>
    <w:rsid w:val="00382518"/>
    <w:rsid w:val="003F3E97"/>
    <w:rsid w:val="00412290"/>
    <w:rsid w:val="00454BFD"/>
    <w:rsid w:val="004B7C1B"/>
    <w:rsid w:val="004D0068"/>
    <w:rsid w:val="004E3AE2"/>
    <w:rsid w:val="0055128E"/>
    <w:rsid w:val="00554254"/>
    <w:rsid w:val="0055682A"/>
    <w:rsid w:val="006056C8"/>
    <w:rsid w:val="00630C1C"/>
    <w:rsid w:val="00635F42"/>
    <w:rsid w:val="00647BFA"/>
    <w:rsid w:val="00663FFA"/>
    <w:rsid w:val="0068437C"/>
    <w:rsid w:val="006F7C11"/>
    <w:rsid w:val="00721511"/>
    <w:rsid w:val="00775054"/>
    <w:rsid w:val="0077539E"/>
    <w:rsid w:val="007B27D8"/>
    <w:rsid w:val="008066A9"/>
    <w:rsid w:val="008822FC"/>
    <w:rsid w:val="008907CE"/>
    <w:rsid w:val="00897514"/>
    <w:rsid w:val="008B1C50"/>
    <w:rsid w:val="008C369E"/>
    <w:rsid w:val="008C474D"/>
    <w:rsid w:val="008E38F9"/>
    <w:rsid w:val="008E4889"/>
    <w:rsid w:val="009054AE"/>
    <w:rsid w:val="0096059D"/>
    <w:rsid w:val="00982959"/>
    <w:rsid w:val="009C5002"/>
    <w:rsid w:val="009D2BF3"/>
    <w:rsid w:val="009D4C68"/>
    <w:rsid w:val="009E4151"/>
    <w:rsid w:val="00A1379F"/>
    <w:rsid w:val="00A45F95"/>
    <w:rsid w:val="00A62016"/>
    <w:rsid w:val="00A742F9"/>
    <w:rsid w:val="00A918A8"/>
    <w:rsid w:val="00AB2C10"/>
    <w:rsid w:val="00AC167E"/>
    <w:rsid w:val="00B227FA"/>
    <w:rsid w:val="00B26783"/>
    <w:rsid w:val="00B663A4"/>
    <w:rsid w:val="00B6725F"/>
    <w:rsid w:val="00B70E97"/>
    <w:rsid w:val="00B83A69"/>
    <w:rsid w:val="00B8543B"/>
    <w:rsid w:val="00BD117D"/>
    <w:rsid w:val="00C01D92"/>
    <w:rsid w:val="00C2132F"/>
    <w:rsid w:val="00C50949"/>
    <w:rsid w:val="00C53A61"/>
    <w:rsid w:val="00CB7FE2"/>
    <w:rsid w:val="00CF5D0F"/>
    <w:rsid w:val="00D23B88"/>
    <w:rsid w:val="00D24FAB"/>
    <w:rsid w:val="00D42851"/>
    <w:rsid w:val="00D64783"/>
    <w:rsid w:val="00D67BEF"/>
    <w:rsid w:val="00D710B7"/>
    <w:rsid w:val="00D816DD"/>
    <w:rsid w:val="00D86875"/>
    <w:rsid w:val="00D87F82"/>
    <w:rsid w:val="00DC4D46"/>
    <w:rsid w:val="00DE1FFC"/>
    <w:rsid w:val="00DE2250"/>
    <w:rsid w:val="00E126B1"/>
    <w:rsid w:val="00E13714"/>
    <w:rsid w:val="00E87986"/>
    <w:rsid w:val="00E955FC"/>
    <w:rsid w:val="00EA7F17"/>
    <w:rsid w:val="00F150FD"/>
    <w:rsid w:val="00F5598B"/>
    <w:rsid w:val="00F654EA"/>
    <w:rsid w:val="00F86B8F"/>
    <w:rsid w:val="00FC70F6"/>
    <w:rsid w:val="00FD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8BB3F"/>
  <w15:docId w15:val="{80C15A23-BA1E-461B-95BF-25143039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7F82"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D2B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2BF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1A26D2"/>
    <w:pPr>
      <w:spacing w:line="240" w:lineRule="auto"/>
      <w:ind w:left="720"/>
      <w:contextualSpacing/>
    </w:pPr>
    <w:rPr>
      <w:rFonts w:ascii="Times New Roman" w:eastAsia="Times New Roman" w:hAnsi="Times New Roman" w:cs="Times New Roman"/>
      <w:bCs/>
      <w:sz w:val="24"/>
      <w:szCs w:val="24"/>
      <w:lang w:eastAsia="hr-HR"/>
    </w:rPr>
  </w:style>
  <w:style w:type="paragraph" w:customStyle="1" w:styleId="box455405t-9-8pleft">
    <w:name w:val="box_455405 t-9-8 pleft"/>
    <w:basedOn w:val="Normal"/>
    <w:rsid w:val="00B83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405t-10-9-kurz-spcenter">
    <w:name w:val="box_455405 t-10-9-kurz-s pcenter"/>
    <w:basedOn w:val="Normal"/>
    <w:rsid w:val="00B83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B83A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s-pregrada.skole.hr/natjeca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716</Words>
  <Characters>4085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Tajništvo</dc:creator>
  <cp:lastModifiedBy>Danijela</cp:lastModifiedBy>
  <cp:revision>13</cp:revision>
  <cp:lastPrinted>2025-01-28T12:21:00Z</cp:lastPrinted>
  <dcterms:created xsi:type="dcterms:W3CDTF">2024-12-12T08:54:00Z</dcterms:created>
  <dcterms:modified xsi:type="dcterms:W3CDTF">2025-09-03T07:12:00Z</dcterms:modified>
</cp:coreProperties>
</file>