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28E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Glazbena škola Pregrada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Ljudevita Gaja 34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49218 Pregrada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5598B" w:rsidRPr="00F5598B" w:rsidRDefault="00F5598B" w:rsidP="00F5598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598B">
        <w:rPr>
          <w:rFonts w:ascii="Times New Roman" w:hAnsi="Times New Roman" w:cs="Times New Roman"/>
          <w:sz w:val="24"/>
          <w:szCs w:val="24"/>
          <w:lang w:val="pl-PL"/>
        </w:rPr>
        <w:t>KLASA: 112-01/2</w:t>
      </w:r>
      <w:r w:rsidR="006F7C1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D64783">
        <w:rPr>
          <w:rFonts w:ascii="Times New Roman" w:hAnsi="Times New Roman" w:cs="Times New Roman"/>
          <w:sz w:val="24"/>
          <w:szCs w:val="24"/>
          <w:lang w:val="pl-PL"/>
        </w:rPr>
        <w:t>-01/0</w:t>
      </w:r>
      <w:r w:rsidR="00DC345C">
        <w:rPr>
          <w:rFonts w:ascii="Times New Roman" w:hAnsi="Times New Roman" w:cs="Times New Roman"/>
          <w:sz w:val="24"/>
          <w:szCs w:val="24"/>
          <w:lang w:val="pl-PL"/>
        </w:rPr>
        <w:t>2</w:t>
      </w:r>
    </w:p>
    <w:p w:rsidR="00F5598B" w:rsidRPr="00E87986" w:rsidRDefault="00F5598B" w:rsidP="00F5598B">
      <w:pPr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F5598B">
        <w:rPr>
          <w:rFonts w:ascii="Times New Roman" w:hAnsi="Times New Roman" w:cs="Times New Roman"/>
          <w:sz w:val="24"/>
          <w:szCs w:val="24"/>
          <w:lang w:val="pl-PL"/>
        </w:rPr>
        <w:t xml:space="preserve">URBROJ: </w:t>
      </w:r>
      <w:r>
        <w:rPr>
          <w:rFonts w:ascii="Times New Roman" w:hAnsi="Times New Roman" w:cs="Times New Roman"/>
          <w:sz w:val="24"/>
          <w:szCs w:val="24"/>
          <w:lang w:val="pl-PL"/>
        </w:rPr>
        <w:t>2140-5-2-2</w:t>
      </w:r>
      <w:r w:rsidR="006F7C11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E126B1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6056C8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8B50D8">
        <w:rPr>
          <w:rFonts w:ascii="Times New Roman" w:hAnsi="Times New Roman" w:cs="Times New Roman"/>
          <w:sz w:val="24"/>
          <w:szCs w:val="24"/>
          <w:lang w:val="pl-PL"/>
        </w:rPr>
        <w:t>8</w:t>
      </w:r>
    </w:p>
    <w:p w:rsidR="00F5598B" w:rsidRPr="00F5598B" w:rsidRDefault="00F5598B" w:rsidP="00F5598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598B">
        <w:rPr>
          <w:rFonts w:ascii="Times New Roman" w:hAnsi="Times New Roman" w:cs="Times New Roman"/>
          <w:sz w:val="24"/>
          <w:szCs w:val="24"/>
          <w:lang w:val="pl-PL"/>
        </w:rPr>
        <w:t>Pregrada,</w:t>
      </w:r>
      <w:r w:rsidR="006F7C1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C345C">
        <w:rPr>
          <w:rFonts w:ascii="Times New Roman" w:hAnsi="Times New Roman" w:cs="Times New Roman"/>
          <w:sz w:val="24"/>
          <w:szCs w:val="24"/>
          <w:lang w:val="pl-PL"/>
        </w:rPr>
        <w:t>20. listopada</w:t>
      </w:r>
      <w:r w:rsidR="00454BFD">
        <w:rPr>
          <w:rFonts w:ascii="Times New Roman" w:hAnsi="Times New Roman" w:cs="Times New Roman"/>
          <w:sz w:val="24"/>
          <w:szCs w:val="24"/>
          <w:lang w:val="pl-PL"/>
        </w:rPr>
        <w:t xml:space="preserve"> 2025.  </w:t>
      </w:r>
    </w:p>
    <w:p w:rsidR="00F5598B" w:rsidRPr="00F5598B" w:rsidRDefault="00F5598B" w:rsidP="00F5598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D23B88" w:rsidRDefault="00D23B88" w:rsidP="0055128E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EB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kandidatima (m/ž)</w:t>
      </w: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 xml:space="preserve">Komisija za provedbu natječaja za zasnivanje radnog odnosa na radnom mjestu </w:t>
      </w:r>
      <w:r>
        <w:rPr>
          <w:rFonts w:ascii="Times New Roman" w:hAnsi="Times New Roman" w:cs="Times New Roman"/>
          <w:b/>
          <w:sz w:val="24"/>
          <w:szCs w:val="24"/>
        </w:rPr>
        <w:t>nastavnika</w:t>
      </w:r>
      <w:r w:rsidR="00F55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C2C">
        <w:rPr>
          <w:rFonts w:ascii="Times New Roman" w:hAnsi="Times New Roman" w:cs="Times New Roman"/>
          <w:b/>
          <w:sz w:val="24"/>
          <w:szCs w:val="24"/>
        </w:rPr>
        <w:t xml:space="preserve">talijanskog jezika </w:t>
      </w:r>
      <w:r w:rsidR="0004722F">
        <w:rPr>
          <w:rFonts w:ascii="Times New Roman" w:hAnsi="Times New Roman" w:cs="Times New Roman"/>
          <w:sz w:val="24"/>
          <w:szCs w:val="24"/>
        </w:rPr>
        <w:t>poziva kandidat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C2132F">
        <w:rPr>
          <w:rFonts w:ascii="Times New Roman" w:hAnsi="Times New Roman" w:cs="Times New Roman"/>
          <w:sz w:val="24"/>
          <w:szCs w:val="24"/>
        </w:rPr>
        <w:t xml:space="preserve"> koji zadovoljava</w:t>
      </w:r>
      <w:r w:rsidRPr="00D86EB3">
        <w:rPr>
          <w:rFonts w:ascii="Times New Roman" w:hAnsi="Times New Roman" w:cs="Times New Roman"/>
          <w:sz w:val="24"/>
          <w:szCs w:val="24"/>
        </w:rPr>
        <w:t xml:space="preserve"> zakonske i formalne uvjete natječaja te čij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04722F">
        <w:rPr>
          <w:rFonts w:ascii="Times New Roman" w:hAnsi="Times New Roman" w:cs="Times New Roman"/>
          <w:sz w:val="24"/>
          <w:szCs w:val="24"/>
        </w:rPr>
        <w:t xml:space="preserve"> </w:t>
      </w:r>
      <w:r w:rsidR="00DC345C">
        <w:rPr>
          <w:rFonts w:ascii="Times New Roman" w:hAnsi="Times New Roman" w:cs="Times New Roman"/>
          <w:sz w:val="24"/>
          <w:szCs w:val="24"/>
        </w:rPr>
        <w:t>je</w:t>
      </w:r>
      <w:r w:rsidR="0004722F">
        <w:rPr>
          <w:rFonts w:ascii="Times New Roman" w:hAnsi="Times New Roman" w:cs="Times New Roman"/>
          <w:sz w:val="24"/>
          <w:szCs w:val="24"/>
        </w:rPr>
        <w:t xml:space="preserve"> </w:t>
      </w:r>
      <w:r w:rsidR="00AB2C10">
        <w:rPr>
          <w:rFonts w:ascii="Times New Roman" w:hAnsi="Times New Roman" w:cs="Times New Roman"/>
          <w:sz w:val="24"/>
          <w:szCs w:val="24"/>
        </w:rPr>
        <w:t>zamolb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9C5002">
        <w:rPr>
          <w:rFonts w:ascii="Times New Roman" w:hAnsi="Times New Roman" w:cs="Times New Roman"/>
          <w:sz w:val="24"/>
          <w:szCs w:val="24"/>
        </w:rPr>
        <w:t xml:space="preserve"> </w:t>
      </w:r>
      <w:r w:rsidRPr="00D86EB3">
        <w:rPr>
          <w:rFonts w:ascii="Times New Roman" w:hAnsi="Times New Roman" w:cs="Times New Roman"/>
          <w:sz w:val="24"/>
          <w:szCs w:val="24"/>
        </w:rPr>
        <w:t>pravovremen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Pr="00D86EB3">
        <w:rPr>
          <w:rFonts w:ascii="Times New Roman" w:hAnsi="Times New Roman" w:cs="Times New Roman"/>
          <w:sz w:val="24"/>
          <w:szCs w:val="24"/>
        </w:rPr>
        <w:t xml:space="preserve"> i potpun</w:t>
      </w:r>
      <w:r w:rsidR="00DC345C">
        <w:rPr>
          <w:rFonts w:ascii="Times New Roman" w:hAnsi="Times New Roman" w:cs="Times New Roman"/>
          <w:sz w:val="24"/>
          <w:szCs w:val="24"/>
        </w:rPr>
        <w:t xml:space="preserve">a </w:t>
      </w:r>
      <w:r w:rsidRPr="00D86EB3">
        <w:rPr>
          <w:rFonts w:ascii="Times New Roman" w:hAnsi="Times New Roman" w:cs="Times New Roman"/>
          <w:sz w:val="24"/>
          <w:szCs w:val="24"/>
        </w:rPr>
        <w:t>na testiranje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6EB3">
        <w:rPr>
          <w:rFonts w:ascii="Times New Roman" w:hAnsi="Times New Roman" w:cs="Times New Roman"/>
          <w:sz w:val="24"/>
          <w:szCs w:val="24"/>
        </w:rPr>
        <w:t xml:space="preserve"> dana </w:t>
      </w: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18A8" w:rsidRPr="00454BFD" w:rsidRDefault="00454BFD" w:rsidP="00D23B88">
      <w:pPr>
        <w:spacing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C345C">
        <w:rPr>
          <w:rFonts w:ascii="Times New Roman" w:hAnsi="Times New Roman" w:cs="Times New Roman"/>
          <w:sz w:val="24"/>
          <w:szCs w:val="24"/>
        </w:rPr>
        <w:t xml:space="preserve">      </w:t>
      </w:r>
      <w:r w:rsidR="00DC345C">
        <w:rPr>
          <w:rFonts w:ascii="Times New Roman" w:hAnsi="Times New Roman" w:cs="Times New Roman"/>
          <w:b/>
          <w:sz w:val="24"/>
          <w:szCs w:val="24"/>
        </w:rPr>
        <w:t>2</w:t>
      </w:r>
      <w:r w:rsidR="00A57C2C">
        <w:rPr>
          <w:rFonts w:ascii="Times New Roman" w:hAnsi="Times New Roman" w:cs="Times New Roman"/>
          <w:b/>
          <w:sz w:val="24"/>
          <w:szCs w:val="24"/>
        </w:rPr>
        <w:t>8</w:t>
      </w:r>
      <w:r w:rsidR="00DC345C">
        <w:rPr>
          <w:rFonts w:ascii="Times New Roman" w:hAnsi="Times New Roman" w:cs="Times New Roman"/>
          <w:b/>
          <w:sz w:val="24"/>
          <w:szCs w:val="24"/>
        </w:rPr>
        <w:t xml:space="preserve">. listopada </w:t>
      </w:r>
      <w:r w:rsidRPr="00454BFD">
        <w:rPr>
          <w:rFonts w:ascii="Times New Roman" w:hAnsi="Times New Roman" w:cs="Times New Roman"/>
          <w:b/>
          <w:sz w:val="24"/>
          <w:szCs w:val="24"/>
        </w:rPr>
        <w:t>2025. godine u 1</w:t>
      </w:r>
      <w:r w:rsidR="00A57C2C">
        <w:rPr>
          <w:rFonts w:ascii="Times New Roman" w:hAnsi="Times New Roman" w:cs="Times New Roman"/>
          <w:b/>
          <w:sz w:val="24"/>
          <w:szCs w:val="24"/>
        </w:rPr>
        <w:t>1</w:t>
      </w:r>
      <w:r w:rsidRPr="00454BFD">
        <w:rPr>
          <w:rFonts w:ascii="Times New Roman" w:hAnsi="Times New Roman" w:cs="Times New Roman"/>
          <w:b/>
          <w:sz w:val="24"/>
          <w:szCs w:val="24"/>
        </w:rPr>
        <w:t>:00 sati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 xml:space="preserve">Testiranje će se obaviti u prostorijama </w:t>
      </w:r>
      <w:r>
        <w:rPr>
          <w:rFonts w:ascii="Times New Roman" w:hAnsi="Times New Roman" w:cs="Times New Roman"/>
          <w:sz w:val="24"/>
          <w:szCs w:val="24"/>
        </w:rPr>
        <w:t>Glazbene škole Pre</w:t>
      </w:r>
      <w:r w:rsidR="0055682A">
        <w:rPr>
          <w:rFonts w:ascii="Times New Roman" w:hAnsi="Times New Roman" w:cs="Times New Roman"/>
          <w:sz w:val="24"/>
          <w:szCs w:val="24"/>
        </w:rPr>
        <w:t>grada, Ljudevita Gaja 34, 49218</w:t>
      </w:r>
      <w:r>
        <w:rPr>
          <w:rFonts w:ascii="Times New Roman" w:hAnsi="Times New Roman" w:cs="Times New Roman"/>
          <w:sz w:val="24"/>
          <w:szCs w:val="24"/>
        </w:rPr>
        <w:t xml:space="preserve"> Pregrada</w:t>
      </w:r>
      <w:r w:rsidRPr="00D86EB3">
        <w:rPr>
          <w:rFonts w:ascii="Times New Roman" w:hAnsi="Times New Roman" w:cs="Times New Roman"/>
          <w:sz w:val="24"/>
          <w:szCs w:val="24"/>
        </w:rPr>
        <w:t xml:space="preserve"> </w:t>
      </w:r>
      <w:r>
        <w:t>(</w:t>
      </w:r>
      <w:r w:rsidRPr="00DA7FB1">
        <w:rPr>
          <w:rFonts w:ascii="Times New Roman" w:hAnsi="Times New Roman" w:cs="Times New Roman"/>
          <w:sz w:val="24"/>
          <w:szCs w:val="24"/>
        </w:rPr>
        <w:t>prijem kandidata na I</w:t>
      </w:r>
      <w:r>
        <w:rPr>
          <w:rFonts w:ascii="Times New Roman" w:hAnsi="Times New Roman" w:cs="Times New Roman"/>
          <w:sz w:val="24"/>
          <w:szCs w:val="24"/>
        </w:rPr>
        <w:t>. katu škole – učionica br. 1)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04722F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koji </w:t>
      </w:r>
      <w:r w:rsidR="00DC345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B88" w:rsidRPr="00D86EB3">
        <w:rPr>
          <w:rFonts w:ascii="Times New Roman" w:hAnsi="Times New Roman" w:cs="Times New Roman"/>
          <w:sz w:val="24"/>
          <w:szCs w:val="24"/>
        </w:rPr>
        <w:t>pod</w:t>
      </w:r>
      <w:r w:rsidR="00D23B88">
        <w:rPr>
          <w:rFonts w:ascii="Times New Roman" w:hAnsi="Times New Roman" w:cs="Times New Roman"/>
          <w:sz w:val="24"/>
          <w:szCs w:val="24"/>
        </w:rPr>
        <w:t>n</w:t>
      </w:r>
      <w:r w:rsidR="009C5002">
        <w:rPr>
          <w:rFonts w:ascii="Times New Roman" w:hAnsi="Times New Roman" w:cs="Times New Roman"/>
          <w:sz w:val="24"/>
          <w:szCs w:val="24"/>
        </w:rPr>
        <w:t>i</w:t>
      </w:r>
      <w:r w:rsidR="00DC345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pravodobn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potpun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 w:rsidR="00AB2C10">
        <w:rPr>
          <w:rFonts w:ascii="Times New Roman" w:hAnsi="Times New Roman" w:cs="Times New Roman"/>
          <w:sz w:val="24"/>
          <w:szCs w:val="24"/>
        </w:rPr>
        <w:t xml:space="preserve"> zamolb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natječaj te ispunjava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 formalne uvjete natječaja objavljenog na web stranici Škole</w:t>
      </w:r>
      <w:r>
        <w:rPr>
          <w:rFonts w:ascii="Times New Roman" w:hAnsi="Times New Roman" w:cs="Times New Roman"/>
          <w:sz w:val="24"/>
          <w:szCs w:val="24"/>
        </w:rPr>
        <w:t>, oglasnoj ploči Škole</w:t>
      </w:r>
      <w:r w:rsidR="00AB2C10">
        <w:rPr>
          <w:rFonts w:ascii="Times New Roman" w:hAnsi="Times New Roman" w:cs="Times New Roman"/>
          <w:sz w:val="24"/>
          <w:szCs w:val="24"/>
        </w:rPr>
        <w:t xml:space="preserve">, oglasnoj ploči i web stranici 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 i Hrvatskog zavoda za zapošljavanje, za radno mjesto </w:t>
      </w:r>
      <w:r w:rsidR="00D23B88">
        <w:rPr>
          <w:rFonts w:ascii="Times New Roman" w:hAnsi="Times New Roman" w:cs="Times New Roman"/>
          <w:sz w:val="24"/>
          <w:szCs w:val="24"/>
        </w:rPr>
        <w:t xml:space="preserve">nastavnika </w:t>
      </w:r>
      <w:r w:rsidR="003D398C">
        <w:rPr>
          <w:rFonts w:ascii="Times New Roman" w:hAnsi="Times New Roman" w:cs="Times New Roman"/>
          <w:sz w:val="24"/>
          <w:szCs w:val="24"/>
        </w:rPr>
        <w:t>talijanskog jezika</w:t>
      </w:r>
      <w:r w:rsidR="00DC345C">
        <w:rPr>
          <w:rFonts w:ascii="Times New Roman" w:hAnsi="Times New Roman" w:cs="Times New Roman"/>
          <w:sz w:val="24"/>
          <w:szCs w:val="24"/>
        </w:rPr>
        <w:t xml:space="preserve"> je:</w:t>
      </w:r>
    </w:p>
    <w:p w:rsidR="00D24FAB" w:rsidRDefault="00D24FAB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2C10" w:rsidRDefault="007B27D8" w:rsidP="003D398C">
      <w:pPr>
        <w:shd w:val="clear" w:color="auto" w:fill="FFFFFF"/>
        <w:spacing w:beforeLines="60" w:before="144" w:after="60" w:line="31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27D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D398C">
        <w:rPr>
          <w:rFonts w:ascii="Times New Roman" w:hAnsi="Times New Roman" w:cs="Times New Roman"/>
          <w:b/>
          <w:sz w:val="24"/>
          <w:szCs w:val="24"/>
        </w:rPr>
        <w:t>MAGADALENA GLAVIĆ</w:t>
      </w:r>
      <w:r w:rsidRPr="007B27D8">
        <w:rPr>
          <w:rFonts w:ascii="Times New Roman" w:hAnsi="Times New Roman" w:cs="Times New Roman"/>
          <w:sz w:val="24"/>
          <w:szCs w:val="24"/>
        </w:rPr>
        <w:t xml:space="preserve">, </w:t>
      </w:r>
      <w:r w:rsidR="003D398C">
        <w:rPr>
          <w:rFonts w:ascii="Times New Roman" w:hAnsi="Times New Roman" w:cs="Times New Roman"/>
          <w:sz w:val="24"/>
          <w:szCs w:val="24"/>
        </w:rPr>
        <w:t xml:space="preserve">profesor talijanskog jezika i književnosti </w:t>
      </w: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Pr="00D86EB3">
        <w:rPr>
          <w:rFonts w:ascii="Times New Roman" w:hAnsi="Times New Roman" w:cs="Times New Roman"/>
          <w:sz w:val="24"/>
          <w:szCs w:val="24"/>
        </w:rPr>
        <w:t xml:space="preserve"> koje ne pristup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6EB3">
        <w:rPr>
          <w:rFonts w:ascii="Times New Roman" w:hAnsi="Times New Roman" w:cs="Times New Roman"/>
          <w:sz w:val="24"/>
          <w:szCs w:val="24"/>
        </w:rPr>
        <w:t xml:space="preserve"> testiranju više se ne smatra kandidatom u postupku.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Ovaj poziv objavljuj</w:t>
      </w:r>
      <w:r>
        <w:rPr>
          <w:rFonts w:ascii="Times New Roman" w:hAnsi="Times New Roman" w:cs="Times New Roman"/>
          <w:sz w:val="24"/>
          <w:szCs w:val="24"/>
        </w:rPr>
        <w:t>e se na mrežnoj stranici Škole i oglasnoj ploči Škole.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Predsjednik</w:t>
      </w:r>
      <w:r w:rsidRPr="00ED2CD8">
        <w:rPr>
          <w:rFonts w:ascii="Times New Roman" w:hAnsi="Times New Roman" w:cs="Times New Roman"/>
          <w:sz w:val="24"/>
          <w:szCs w:val="24"/>
        </w:rPr>
        <w:t xml:space="preserve"> </w:t>
      </w:r>
      <w:r w:rsidRPr="00D86EB3">
        <w:rPr>
          <w:rFonts w:ascii="Times New Roman" w:hAnsi="Times New Roman" w:cs="Times New Roman"/>
          <w:sz w:val="24"/>
          <w:szCs w:val="24"/>
        </w:rPr>
        <w:t>Komisije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C345C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Auguštin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AB" w:rsidRDefault="00D23B88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24FAB" w:rsidRDefault="00D24FAB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5411" w:rsidRDefault="00095411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tabs>
          <w:tab w:val="left" w:pos="6900"/>
        </w:tabs>
        <w:spacing w:line="288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Pravila testiranja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Prva faza testiranja</w:t>
      </w:r>
      <w:r>
        <w:rPr>
          <w:rFonts w:ascii="Times New Roman" w:hAnsi="Times New Roman" w:cs="Times New Roman"/>
          <w:sz w:val="24"/>
          <w:szCs w:val="24"/>
        </w:rPr>
        <w:t xml:space="preserve"> (pisana provjera) te informacije o drugoj fazi testiranja (održavanje razgovora)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Testiranju mogu pristupiti samo kandidati koji ispunjavaju formalne uvjete propisane natječajem.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testiranju, smatra se da je povukao prijavu na natječaj.</w:t>
      </w: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619">
        <w:rPr>
          <w:rFonts w:ascii="Times New Roman" w:hAnsi="Times New Roman" w:cs="Times New Roman"/>
          <w:sz w:val="24"/>
          <w:szCs w:val="24"/>
        </w:rPr>
        <w:t>Kandidati koji dođu nakon vremena određenog za početak testiranja neće moći pristupiti testiranju.</w:t>
      </w: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dužno sa sobom donijeti osobnu iskaznicu ili drugu odgovarajuću identifikacijsku javnu ispravu kojom se utvrđuje identitet prije testiranja.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Testiranju ne mogu pristupiti kandidati koji ne mogu dokazati identitet i osobe za koje je Komisija utvrdila  da ne ispunjavaju formalne uvjete natječaja te čije prijave nisu pravodobne i potpune.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utvrđivanja identiteta Komisija će podijeliti testove kandidatima.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zaprimanju testa kandidat je dužan upisati svoje ime i prezime na označeno mjesto.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testiranje nije dopušteno: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koristiti se bilo kakvom literaturom odnosno bilješkama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koristiti mobitel ili druga komunikacijska sredstva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napuštati prostoriju u kojoj se testiranje odvija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 xml:space="preserve">razgovarati s ostalim kandidatima 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B83A69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postupi suprotno pravilima testiranja, bit će udaljen s testiranja, a njegov rezultatu Komisija neće priznati ni ocijeniti.</w:t>
      </w:r>
    </w:p>
    <w:p w:rsidR="00B83A69" w:rsidRPr="001F0277" w:rsidRDefault="00B83A69" w:rsidP="00B83A69">
      <w:pPr>
        <w:pStyle w:val="box455405t-9-8pleft"/>
        <w:jc w:val="both"/>
        <w:rPr>
          <w:b/>
          <w:sz w:val="22"/>
          <w:szCs w:val="22"/>
        </w:rPr>
      </w:pPr>
      <w:r w:rsidRPr="001F0277">
        <w:rPr>
          <w:b/>
          <w:sz w:val="22"/>
          <w:szCs w:val="22"/>
        </w:rPr>
        <w:t>Pravni i drugi izbori za pripremu kandidata za testiranje provjere znanja, sposobnosti i vještina bitnih za obavljanje poslova radnog mjesta na koje se prima: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sz w:val="22"/>
          <w:szCs w:val="22"/>
        </w:rPr>
        <w:t xml:space="preserve">Zakon o odgoju i obrazovanju u osnovnoj i srednjoj školi (NN br. </w:t>
      </w:r>
      <w:r w:rsidRPr="00FE218E">
        <w:rPr>
          <w:sz w:val="22"/>
          <w:szCs w:val="22"/>
        </w:rPr>
        <w:t xml:space="preserve">87/08, 86/09, 92/10, 90/11, 5/12, 16/12, 86/12, 126/12- počišćeni </w:t>
      </w:r>
      <w:r>
        <w:rPr>
          <w:sz w:val="22"/>
          <w:szCs w:val="22"/>
        </w:rPr>
        <w:t xml:space="preserve">tekst, 94/13, 152/14, 7/17, </w:t>
      </w:r>
      <w:r w:rsidRPr="00FE218E">
        <w:rPr>
          <w:sz w:val="22"/>
          <w:szCs w:val="22"/>
        </w:rPr>
        <w:t>68/18</w:t>
      </w:r>
      <w:r>
        <w:rPr>
          <w:rFonts w:ascii="Arial" w:hAnsi="Arial" w:cs="Arial"/>
          <w:sz w:val="20"/>
        </w:rPr>
        <w:t>,</w:t>
      </w:r>
      <w:r w:rsidRPr="00C67B1E">
        <w:t xml:space="preserve"> </w:t>
      </w:r>
      <w:r>
        <w:t>98/19</w:t>
      </w:r>
      <w:r w:rsidR="00C50949">
        <w:t xml:space="preserve">, </w:t>
      </w:r>
      <w:r>
        <w:t>64/20</w:t>
      </w:r>
      <w:r w:rsidR="00C50949">
        <w:t>, 151/22, 155/23 i 156/23</w:t>
      </w:r>
      <w:r>
        <w:t xml:space="preserve">) </w:t>
      </w:r>
      <w:r>
        <w:rPr>
          <w:rFonts w:ascii="Arial" w:hAnsi="Arial" w:cs="Arial"/>
          <w:sz w:val="20"/>
        </w:rPr>
        <w:t xml:space="preserve"> 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 w:rsidRPr="00FE218E">
        <w:rPr>
          <w:sz w:val="22"/>
          <w:szCs w:val="22"/>
        </w:rPr>
        <w:t>Pravilnik o osnovnoškolskom i srednjoškolskom odgoju i obrazovanju učenika s teškoćama u razvoju (NN br. 24/15)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Pravilnik o načinima, postupcima i elementima vrednovanja učenika u osnovnoj i srednjoj školi (NN br. 112/10)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Zakon o umjetničkom obrazovanju (NN br. 130/11)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lastRenderedPageBreak/>
        <w:t>Opći i posebni dio testiranja provodi se pisanim testom.</w:t>
      </w:r>
    </w:p>
    <w:p w:rsidR="00B83A69" w:rsidRPr="00B83A69" w:rsidRDefault="00B83A69" w:rsidP="00B83A69">
      <w:pPr>
        <w:pStyle w:val="box455405t-10-9-kurz-spcenter"/>
        <w:spacing w:line="288" w:lineRule="auto"/>
        <w:jc w:val="both"/>
        <w:rPr>
          <w:rFonts w:eastAsiaTheme="minorHAnsi"/>
          <w:lang w:eastAsia="en-US"/>
        </w:rPr>
      </w:pPr>
      <w:r w:rsidRPr="00B83A69">
        <w:rPr>
          <w:rFonts w:eastAsiaTheme="minorHAnsi"/>
          <w:lang w:eastAsia="en-US"/>
        </w:rPr>
        <w:t>Svaki dio testiranja vrednuje se bodovima od 0 do 10. Bodovi se mogu utvrditi decimalnim brojem, najviše na dvije decimale.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B83A69" w:rsidRPr="00B83A69" w:rsidRDefault="00B83A69" w:rsidP="00B83A69">
      <w:pPr>
        <w:spacing w:after="3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Kandidat koji ne zadovolji na provedenom testiranju, odnosno dijelu testiranja, ne može sudjelovati u daljnjem postupku.</w:t>
      </w:r>
    </w:p>
    <w:p w:rsidR="00B83A69" w:rsidRPr="0004722F" w:rsidRDefault="00B83A69" w:rsidP="00B83A69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A69">
        <w:rPr>
          <w:rFonts w:ascii="Times New Roman" w:hAnsi="Times New Roman" w:cs="Times New Roman"/>
          <w:sz w:val="24"/>
          <w:szCs w:val="24"/>
        </w:rPr>
        <w:t xml:space="preserve">Ukoliko kandidat zadovolji na pisanom dijelu testiranja pristupa razgovoru s Komisijom koji će se održati dana </w:t>
      </w:r>
      <w:r w:rsidR="00122A68">
        <w:rPr>
          <w:rFonts w:ascii="Times New Roman" w:hAnsi="Times New Roman" w:cs="Times New Roman"/>
          <w:sz w:val="24"/>
          <w:szCs w:val="24"/>
        </w:rPr>
        <w:t xml:space="preserve"> </w:t>
      </w:r>
      <w:r w:rsidR="00CD73C4" w:rsidRPr="00CD73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D398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CD73C4" w:rsidRPr="00CD73C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CD73C4" w:rsidRPr="00105205">
        <w:rPr>
          <w:rFonts w:ascii="Times New Roman" w:hAnsi="Times New Roman" w:cs="Times New Roman"/>
          <w:b/>
          <w:sz w:val="24"/>
          <w:szCs w:val="24"/>
          <w:u w:val="single"/>
        </w:rPr>
        <w:t>listopada</w:t>
      </w:r>
      <w:r w:rsidR="00CD73C4" w:rsidRPr="001052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4BFD" w:rsidRPr="0010520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54BFD">
        <w:rPr>
          <w:rFonts w:ascii="Times New Roman" w:hAnsi="Times New Roman" w:cs="Times New Roman"/>
          <w:b/>
          <w:sz w:val="24"/>
          <w:szCs w:val="24"/>
          <w:u w:val="single"/>
        </w:rPr>
        <w:t xml:space="preserve">025. godine u </w:t>
      </w:r>
      <w:r w:rsidR="008066A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D398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066A9">
        <w:rPr>
          <w:rFonts w:ascii="Times New Roman" w:hAnsi="Times New Roman" w:cs="Times New Roman"/>
          <w:b/>
          <w:sz w:val="24"/>
          <w:szCs w:val="24"/>
          <w:u w:val="single"/>
        </w:rPr>
        <w:t>:00 sati.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U drugu fazu testiranja (razgovor) upućuju se kandidati koji su ostvarili najbolje rezultate prvoj fazi testiranja.</w:t>
      </w:r>
    </w:p>
    <w:p w:rsidR="00B83A69" w:rsidRPr="00B83A69" w:rsidRDefault="00B83A69" w:rsidP="00B83A69">
      <w:pPr>
        <w:pStyle w:val="Odlomakpopisa"/>
        <w:spacing w:line="288" w:lineRule="auto"/>
        <w:rPr>
          <w:rFonts w:eastAsiaTheme="minorHAnsi"/>
          <w:bCs w:val="0"/>
          <w:lang w:eastAsia="en-US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 xml:space="preserve">Rezultati razgovora vrednuju se bodovima od 0 do 10. 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U vrednovanju razgovora ravnopravno s članovima Komisije sudjeluje ravnatelj Škole.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Smatra se da je kandidat zadovoljio na razgovoru ako je dobio najmanje 5 bodova.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Nakon provedenog testiranja Komisija utvrđuje rang listu kandidata prema ukupnom broju bodova ostvarenih na testiranju i razgovoru.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Odluku o kandidatu za kojeg se traži prethodna suglasnost Školskog odbora donosi ravnatelj Škole na temelju rang – liste kandidata.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Ravnatelj može odabrati kandidata koji nije prvi na rang – listi uz pisano obrazloženje o razlozima zašto nije odabran najbolje rangirani kandidat.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r w:rsidRPr="00B83A69">
        <w:rPr>
          <w:rFonts w:ascii="Times New Roman" w:hAnsi="Times New Roman" w:cs="Times New Roman"/>
          <w:sz w:val="24"/>
          <w:szCs w:val="24"/>
        </w:rPr>
        <w:t xml:space="preserve">Rezultati natječaja biti će objavljeni na web stranici Škole na poveznici </w:t>
      </w:r>
      <w:hyperlink r:id="rId5" w:history="1">
        <w:r w:rsidRPr="004F15D7">
          <w:rPr>
            <w:rStyle w:val="Hiperveza"/>
          </w:rPr>
          <w:t>http://gs-pregrada.skole.hr/natjecaji</w:t>
        </w:r>
      </w:hyperlink>
      <w:r>
        <w:t xml:space="preserve"> </w:t>
      </w:r>
    </w:p>
    <w:p w:rsid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pStyle w:val="Odlomakpopisa"/>
        <w:spacing w:line="288" w:lineRule="auto"/>
        <w:rPr>
          <w:rFonts w:eastAsiaTheme="minorHAnsi"/>
          <w:bCs w:val="0"/>
          <w:lang w:eastAsia="en-US"/>
        </w:rPr>
      </w:pPr>
      <w:r w:rsidRPr="00B83A69">
        <w:rPr>
          <w:rFonts w:eastAsiaTheme="minorHAnsi"/>
          <w:bCs w:val="0"/>
          <w:lang w:eastAsia="en-US"/>
        </w:rPr>
        <w:t xml:space="preserve"> Komisija za provedbu natječaja</w:t>
      </w:r>
      <w:r w:rsidR="00897514">
        <w:rPr>
          <w:rFonts w:eastAsiaTheme="minorHAnsi"/>
          <w:bCs w:val="0"/>
          <w:lang w:eastAsia="en-US"/>
        </w:rPr>
        <w:t>:</w:t>
      </w:r>
    </w:p>
    <w:p w:rsidR="00AB2C10" w:rsidRDefault="00B83A69" w:rsidP="00B83A69">
      <w:pPr>
        <w:pStyle w:val="Odlomakpopisa"/>
        <w:spacing w:after="360" w:line="288" w:lineRule="auto"/>
        <w:rPr>
          <w:rFonts w:eastAsiaTheme="minorHAnsi"/>
          <w:bCs w:val="0"/>
          <w:lang w:eastAsia="en-US"/>
        </w:rPr>
      </w:pPr>
      <w:r w:rsidRPr="00B83A69">
        <w:rPr>
          <w:rFonts w:eastAsiaTheme="minorHAnsi"/>
          <w:bCs w:val="0"/>
          <w:lang w:eastAsia="en-US"/>
        </w:rPr>
        <w:t xml:space="preserve">1.  </w:t>
      </w:r>
      <w:r w:rsidR="003D398C">
        <w:rPr>
          <w:rFonts w:eastAsiaTheme="minorHAnsi"/>
          <w:bCs w:val="0"/>
          <w:lang w:eastAsia="en-US"/>
        </w:rPr>
        <w:t xml:space="preserve">Danijela </w:t>
      </w:r>
      <w:proofErr w:type="spellStart"/>
      <w:r w:rsidR="003D398C">
        <w:rPr>
          <w:rFonts w:eastAsiaTheme="minorHAnsi"/>
          <w:bCs w:val="0"/>
          <w:lang w:eastAsia="en-US"/>
        </w:rPr>
        <w:t>Auguštin</w:t>
      </w:r>
      <w:proofErr w:type="spellEnd"/>
      <w:r w:rsidRPr="00B83A69">
        <w:rPr>
          <w:rFonts w:eastAsiaTheme="minorHAnsi"/>
          <w:bCs w:val="0"/>
          <w:lang w:eastAsia="en-US"/>
        </w:rPr>
        <w:t xml:space="preserve">, predsjednik </w:t>
      </w:r>
      <w:r w:rsidRPr="00B83A69">
        <w:rPr>
          <w:rFonts w:eastAsiaTheme="minorHAnsi"/>
          <w:bCs w:val="0"/>
          <w:lang w:eastAsia="en-US"/>
        </w:rPr>
        <w:tab/>
      </w:r>
    </w:p>
    <w:p w:rsidR="00B83A69" w:rsidRPr="00B83A69" w:rsidRDefault="00D24FAB" w:rsidP="00B83A69">
      <w:pPr>
        <w:pStyle w:val="Odlomakpopisa"/>
        <w:spacing w:after="360" w:line="288" w:lineRule="auto"/>
        <w:rPr>
          <w:rFonts w:eastAsiaTheme="minorHAnsi"/>
          <w:bCs w:val="0"/>
          <w:lang w:eastAsia="en-US"/>
        </w:rPr>
      </w:pPr>
      <w:r>
        <w:rPr>
          <w:rFonts w:eastAsiaTheme="minorHAnsi"/>
          <w:bCs w:val="0"/>
          <w:lang w:eastAsia="en-US"/>
        </w:rPr>
        <w:t xml:space="preserve">2.  </w:t>
      </w:r>
      <w:r w:rsidR="003D398C">
        <w:rPr>
          <w:rFonts w:eastAsiaTheme="minorHAnsi"/>
          <w:bCs w:val="0"/>
          <w:lang w:eastAsia="en-US"/>
        </w:rPr>
        <w:t>Jolanda Bulaja</w:t>
      </w:r>
      <w:r w:rsidR="00B83A69" w:rsidRPr="00B83A69">
        <w:rPr>
          <w:rFonts w:eastAsiaTheme="minorHAnsi"/>
          <w:bCs w:val="0"/>
          <w:lang w:eastAsia="en-US"/>
        </w:rPr>
        <w:t xml:space="preserve">, član </w:t>
      </w:r>
      <w:r w:rsidR="00B83A69" w:rsidRPr="00B83A69">
        <w:rPr>
          <w:rFonts w:eastAsiaTheme="minorHAnsi"/>
          <w:bCs w:val="0"/>
          <w:lang w:eastAsia="en-US"/>
        </w:rPr>
        <w:tab/>
      </w:r>
      <w:r w:rsidR="00B83A69" w:rsidRPr="00B83A69">
        <w:rPr>
          <w:rFonts w:eastAsiaTheme="minorHAnsi"/>
          <w:bCs w:val="0"/>
          <w:lang w:eastAsia="en-US"/>
        </w:rPr>
        <w:tab/>
      </w:r>
      <w:r w:rsidR="0004722F">
        <w:rPr>
          <w:rFonts w:eastAsiaTheme="minorHAnsi"/>
          <w:bCs w:val="0"/>
          <w:lang w:eastAsia="en-US"/>
        </w:rPr>
        <w:tab/>
      </w:r>
      <w:r w:rsidR="0004722F">
        <w:rPr>
          <w:rFonts w:eastAsiaTheme="minorHAnsi"/>
          <w:bCs w:val="0"/>
          <w:lang w:eastAsia="en-US"/>
        </w:rPr>
        <w:tab/>
      </w:r>
    </w:p>
    <w:p w:rsidR="00D23B88" w:rsidRDefault="00B83A69" w:rsidP="008066A9">
      <w:pPr>
        <w:pStyle w:val="Odlomakpopisa"/>
        <w:spacing w:after="360" w:line="288" w:lineRule="auto"/>
        <w:rPr>
          <w:lang w:val="pl-PL"/>
        </w:rPr>
      </w:pPr>
      <w:r w:rsidRPr="00B83A69">
        <w:rPr>
          <w:rFonts w:eastAsiaTheme="minorHAnsi"/>
          <w:bCs w:val="0"/>
          <w:lang w:eastAsia="en-US"/>
        </w:rPr>
        <w:t xml:space="preserve">3.  </w:t>
      </w:r>
      <w:r w:rsidR="003D398C">
        <w:rPr>
          <w:rFonts w:eastAsiaTheme="minorHAnsi"/>
          <w:bCs w:val="0"/>
          <w:lang w:eastAsia="en-US"/>
        </w:rPr>
        <w:t>Nina Šala</w:t>
      </w:r>
      <w:bookmarkStart w:id="0" w:name="_GoBack"/>
      <w:bookmarkEnd w:id="0"/>
      <w:r w:rsidRPr="00B83A69">
        <w:rPr>
          <w:rFonts w:eastAsiaTheme="minorHAnsi"/>
          <w:bCs w:val="0"/>
          <w:lang w:eastAsia="en-US"/>
        </w:rPr>
        <w:t xml:space="preserve">, član </w:t>
      </w:r>
      <w:r w:rsidRPr="00B83A69">
        <w:rPr>
          <w:rFonts w:eastAsiaTheme="minorHAnsi"/>
          <w:bCs w:val="0"/>
          <w:lang w:eastAsia="en-US"/>
        </w:rPr>
        <w:tab/>
      </w:r>
      <w:r w:rsidRPr="00B83A69">
        <w:rPr>
          <w:rFonts w:eastAsiaTheme="minorHAnsi"/>
          <w:bCs w:val="0"/>
          <w:lang w:eastAsia="en-US"/>
        </w:rPr>
        <w:tab/>
      </w:r>
      <w:r w:rsidR="00F5598B">
        <w:rPr>
          <w:rFonts w:eastAsiaTheme="minorHAnsi"/>
          <w:bCs w:val="0"/>
          <w:lang w:eastAsia="en-US"/>
        </w:rPr>
        <w:tab/>
      </w:r>
    </w:p>
    <w:sectPr w:rsidR="00D2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2A9A"/>
    <w:multiLevelType w:val="hybridMultilevel"/>
    <w:tmpl w:val="19FAE0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75806"/>
    <w:multiLevelType w:val="hybridMultilevel"/>
    <w:tmpl w:val="B36E237A"/>
    <w:lvl w:ilvl="0" w:tplc="E81AC3D0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D084660"/>
    <w:multiLevelType w:val="hybridMultilevel"/>
    <w:tmpl w:val="3EEC7398"/>
    <w:lvl w:ilvl="0" w:tplc="32DC9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482D"/>
    <w:multiLevelType w:val="hybridMultilevel"/>
    <w:tmpl w:val="2B8A9760"/>
    <w:lvl w:ilvl="0" w:tplc="1C0672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06C84"/>
    <w:multiLevelType w:val="multilevel"/>
    <w:tmpl w:val="C054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C7F59"/>
    <w:multiLevelType w:val="hybridMultilevel"/>
    <w:tmpl w:val="AA121E8E"/>
    <w:lvl w:ilvl="0" w:tplc="13EA5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4722F"/>
    <w:rsid w:val="00095411"/>
    <w:rsid w:val="000B5F13"/>
    <w:rsid w:val="000E57EF"/>
    <w:rsid w:val="000F2EA7"/>
    <w:rsid w:val="00105205"/>
    <w:rsid w:val="001154EA"/>
    <w:rsid w:val="00115C96"/>
    <w:rsid w:val="001205FB"/>
    <w:rsid w:val="00122A68"/>
    <w:rsid w:val="001508D0"/>
    <w:rsid w:val="001A26D2"/>
    <w:rsid w:val="001A48D8"/>
    <w:rsid w:val="001E707E"/>
    <w:rsid w:val="00204BAA"/>
    <w:rsid w:val="00204F29"/>
    <w:rsid w:val="00211BC6"/>
    <w:rsid w:val="0022060B"/>
    <w:rsid w:val="00245E8B"/>
    <w:rsid w:val="002A45DF"/>
    <w:rsid w:val="002B1A27"/>
    <w:rsid w:val="002F157B"/>
    <w:rsid w:val="003042C4"/>
    <w:rsid w:val="003455C4"/>
    <w:rsid w:val="00382518"/>
    <w:rsid w:val="003B2F57"/>
    <w:rsid w:val="003D398C"/>
    <w:rsid w:val="003F3E97"/>
    <w:rsid w:val="00412290"/>
    <w:rsid w:val="00454BFD"/>
    <w:rsid w:val="004B7C1B"/>
    <w:rsid w:val="004D0068"/>
    <w:rsid w:val="004E3AE2"/>
    <w:rsid w:val="0055128E"/>
    <w:rsid w:val="00554254"/>
    <w:rsid w:val="0055682A"/>
    <w:rsid w:val="0059486A"/>
    <w:rsid w:val="006056C8"/>
    <w:rsid w:val="00630C1C"/>
    <w:rsid w:val="00635F42"/>
    <w:rsid w:val="00647BFA"/>
    <w:rsid w:val="00663FFA"/>
    <w:rsid w:val="0068437C"/>
    <w:rsid w:val="006F7C11"/>
    <w:rsid w:val="00721511"/>
    <w:rsid w:val="00775054"/>
    <w:rsid w:val="0077539E"/>
    <w:rsid w:val="007B27D8"/>
    <w:rsid w:val="008066A9"/>
    <w:rsid w:val="008822FC"/>
    <w:rsid w:val="008907CE"/>
    <w:rsid w:val="00897514"/>
    <w:rsid w:val="008B1C50"/>
    <w:rsid w:val="008B50D8"/>
    <w:rsid w:val="008C369E"/>
    <w:rsid w:val="008C474D"/>
    <w:rsid w:val="008C7913"/>
    <w:rsid w:val="008E38F9"/>
    <w:rsid w:val="008E4889"/>
    <w:rsid w:val="009054AE"/>
    <w:rsid w:val="0096059D"/>
    <w:rsid w:val="00982959"/>
    <w:rsid w:val="009C5002"/>
    <w:rsid w:val="009D2BF3"/>
    <w:rsid w:val="009D4C68"/>
    <w:rsid w:val="009E4151"/>
    <w:rsid w:val="00A1379F"/>
    <w:rsid w:val="00A45F95"/>
    <w:rsid w:val="00A57C2C"/>
    <w:rsid w:val="00A62016"/>
    <w:rsid w:val="00A742F9"/>
    <w:rsid w:val="00A918A8"/>
    <w:rsid w:val="00AB1B98"/>
    <w:rsid w:val="00AB2C10"/>
    <w:rsid w:val="00AC167E"/>
    <w:rsid w:val="00B227FA"/>
    <w:rsid w:val="00B26783"/>
    <w:rsid w:val="00B663A4"/>
    <w:rsid w:val="00B6725F"/>
    <w:rsid w:val="00B70E97"/>
    <w:rsid w:val="00B83A69"/>
    <w:rsid w:val="00B8543B"/>
    <w:rsid w:val="00BA7BA6"/>
    <w:rsid w:val="00BD117D"/>
    <w:rsid w:val="00C01D92"/>
    <w:rsid w:val="00C2132F"/>
    <w:rsid w:val="00C50949"/>
    <w:rsid w:val="00C53A61"/>
    <w:rsid w:val="00CB7FE2"/>
    <w:rsid w:val="00CD73C4"/>
    <w:rsid w:val="00CF5D0F"/>
    <w:rsid w:val="00D23B88"/>
    <w:rsid w:val="00D24FAB"/>
    <w:rsid w:val="00D42851"/>
    <w:rsid w:val="00D64783"/>
    <w:rsid w:val="00D67BEF"/>
    <w:rsid w:val="00D710B7"/>
    <w:rsid w:val="00D816DD"/>
    <w:rsid w:val="00D86875"/>
    <w:rsid w:val="00D87F82"/>
    <w:rsid w:val="00DC345C"/>
    <w:rsid w:val="00DC4D46"/>
    <w:rsid w:val="00DE1FFC"/>
    <w:rsid w:val="00DE2250"/>
    <w:rsid w:val="00E126B1"/>
    <w:rsid w:val="00E13714"/>
    <w:rsid w:val="00E333FD"/>
    <w:rsid w:val="00E87986"/>
    <w:rsid w:val="00E955FC"/>
    <w:rsid w:val="00EA7F17"/>
    <w:rsid w:val="00F150FD"/>
    <w:rsid w:val="00F5598B"/>
    <w:rsid w:val="00F654EA"/>
    <w:rsid w:val="00F86B8F"/>
    <w:rsid w:val="00FC70F6"/>
    <w:rsid w:val="00F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0E7A"/>
  <w15:docId w15:val="{80C15A23-BA1E-461B-95BF-25143039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2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2BF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26D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customStyle="1" w:styleId="box455405t-9-8pleft">
    <w:name w:val="box_455405 t-9-8 pleft"/>
    <w:basedOn w:val="Normal"/>
    <w:rsid w:val="00B8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405t-10-9-kurz-spcenter">
    <w:name w:val="box_455405 t-10-9-kurz-s pcenter"/>
    <w:basedOn w:val="Normal"/>
    <w:rsid w:val="00B8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83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s-pregrada.skole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Danijela</cp:lastModifiedBy>
  <cp:revision>3</cp:revision>
  <cp:lastPrinted>2025-01-28T12:21:00Z</cp:lastPrinted>
  <dcterms:created xsi:type="dcterms:W3CDTF">2025-10-21T09:23:00Z</dcterms:created>
  <dcterms:modified xsi:type="dcterms:W3CDTF">2025-10-21T09:25:00Z</dcterms:modified>
</cp:coreProperties>
</file>