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5DB" w:rsidRPr="000A15DB" w:rsidRDefault="000A15DB" w:rsidP="00630E8B">
      <w:pPr>
        <w:shd w:val="clear" w:color="auto" w:fill="FFFFFF" w:themeFill="background1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</w:pPr>
      <w:r w:rsidRPr="000A15D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hr-HR"/>
        </w:rPr>
        <w:t>Javnost rada</w:t>
      </w:r>
    </w:p>
    <w:p w:rsidR="000A15DB" w:rsidRPr="000A15DB" w:rsidRDefault="005B5414" w:rsidP="00630E8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Glazbena škola Pregrada</w:t>
      </w:r>
      <w:r w:rsidR="000A15DB"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, kao tijelo javne vlasti, sukladno članku 12. Zakona o pravu na pristup informacijama, dužna je osigurati javnost rada na način da javnost informira</w:t>
      </w:r>
    </w:p>
    <w:p w:rsidR="000A15DB" w:rsidRPr="000A15DB" w:rsidRDefault="000A15DB" w:rsidP="00630E8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 dnevnom redu zasjedanja ili sjednica službenih tijela i vremenu njihova održavanja, načinu rada i mogućnostima neposrednog uvida u njihov rad i</w:t>
      </w:r>
    </w:p>
    <w:p w:rsidR="000A15DB" w:rsidRPr="000A15DB" w:rsidRDefault="000A15DB" w:rsidP="00630E8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broju osoba kojima se može istodobno osigurati neposredan uvid u rad tijela javne vlasti pri čemu se mora voditi računa o redoslijedu prijavljivanja.</w:t>
      </w:r>
    </w:p>
    <w:p w:rsidR="000A15DB" w:rsidRPr="000A15DB" w:rsidRDefault="000A15DB" w:rsidP="00630E8B">
      <w:pPr>
        <w:shd w:val="clear" w:color="auto" w:fill="FFFFFF" w:themeFill="background1"/>
        <w:spacing w:before="100" w:beforeAutospacing="1" w:after="100" w:afterAutospacing="1" w:line="240" w:lineRule="auto"/>
        <w:ind w:left="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Na sjednici Školskog odbora može prisustvovati ukupno 5 (pet) osoba koje mogu pratiti rad Školskog odbora</w:t>
      </w:r>
      <w:r w:rsidR="00995A6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,</w:t>
      </w:r>
      <w:bookmarkStart w:id="0" w:name="_GoBack"/>
      <w:bookmarkEnd w:id="0"/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ali ne smiju remetiti rad i tijek sjednice.</w:t>
      </w:r>
    </w:p>
    <w:p w:rsidR="000A15DB" w:rsidRPr="000A15DB" w:rsidRDefault="000A15DB" w:rsidP="00630E8B">
      <w:pPr>
        <w:shd w:val="clear" w:color="auto" w:fill="FFFFFF" w:themeFill="background1"/>
        <w:spacing w:before="100" w:beforeAutospacing="1" w:after="100" w:afterAutospacing="1" w:line="240" w:lineRule="auto"/>
        <w:ind w:left="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Građani, predstavnici udruga građana ili zainteresiranih pravnih osoba mogu prisustvovati sjednici Školskog odbora uz predočenje osobne iskaznice ili druge identifikacijske isprave.</w:t>
      </w:r>
    </w:p>
    <w:p w:rsidR="000A15DB" w:rsidRPr="000A15DB" w:rsidRDefault="000A15DB" w:rsidP="00630E8B">
      <w:pPr>
        <w:shd w:val="clear" w:color="auto" w:fill="FFFFFF" w:themeFill="background1"/>
        <w:spacing w:before="100" w:beforeAutospacing="1" w:after="100" w:afterAutospacing="1" w:line="240" w:lineRule="auto"/>
        <w:ind w:left="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Građani, predstavnici udruga građana ili zainteresiranih pravnih osoba dužni su najaviti svoju nazočnost odnosno nazočnost svojih predstavnika najkasnije do dana prije održavanja sjednice</w:t>
      </w:r>
    </w:p>
    <w:p w:rsidR="000A15DB" w:rsidRPr="000A15DB" w:rsidRDefault="000A15DB" w:rsidP="00630E8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predajom pisanog zahtjeva osobno ili poštom na adresu:</w:t>
      </w:r>
      <w:r w:rsidR="005B5414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Glazbena škola Pregrada, Ljudevita Gaja 34, 49218 Pregrada</w:t>
      </w: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  ili</w:t>
      </w:r>
    </w:p>
    <w:p w:rsidR="000A15DB" w:rsidRPr="000A15DB" w:rsidRDefault="000A15DB" w:rsidP="00630E8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-3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putem e- maila: </w:t>
      </w:r>
      <w:hyperlink r:id="rId5" w:history="1">
        <w:r w:rsidR="00C01199" w:rsidRPr="00BA63F3">
          <w:rPr>
            <w:rStyle w:val="Hiperveza"/>
            <w:rFonts w:ascii="Verdana" w:eastAsia="Times New Roman" w:hAnsi="Verdana" w:cs="Times New Roman"/>
            <w:sz w:val="17"/>
            <w:szCs w:val="17"/>
            <w:lang w:eastAsia="hr-HR"/>
          </w:rPr>
          <w:t>glazbena.skola@pregrada.hr</w:t>
        </w:r>
      </w:hyperlink>
    </w:p>
    <w:p w:rsidR="000A15DB" w:rsidRPr="000A15DB" w:rsidRDefault="000A15DB" w:rsidP="00630E8B">
      <w:pPr>
        <w:shd w:val="clear" w:color="auto" w:fill="FFFFFF" w:themeFill="background1"/>
        <w:spacing w:before="100" w:beforeAutospacing="1" w:after="100" w:afterAutospacing="1" w:line="240" w:lineRule="auto"/>
        <w:ind w:left="6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U slučaju prevelikog interesa, prilikom izdavanja dopuštenja za prisustvovanje voditi će se računa o redoslijedu prijave.</w:t>
      </w:r>
    </w:p>
    <w:p w:rsidR="000A15DB" w:rsidRPr="000A15DB" w:rsidRDefault="000A15DB" w:rsidP="00630E8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Bez nazočnosti javnosti održavaju se sjednice ili pojedini dio sjednica Školskog odbora </w:t>
      </w:r>
      <w:r w:rsidR="00630E8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Glazbene škole Pregrada</w:t>
      </w:r>
      <w:r w:rsidRPr="000A15DB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 kada se raspravlja o pitanjima u kojima se po zakonu javnost mora isključiti, odnosno ako se radi o informacijama za koje postoje ograničenja prava na pristup  sukladno odredbama posebnog zakona.</w:t>
      </w:r>
    </w:p>
    <w:p w:rsidR="00216A67" w:rsidRDefault="00216A67" w:rsidP="00630E8B">
      <w:pPr>
        <w:shd w:val="clear" w:color="auto" w:fill="FFFFFF" w:themeFill="background1"/>
      </w:pPr>
    </w:p>
    <w:sectPr w:rsidR="0021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C28C9"/>
    <w:multiLevelType w:val="multilevel"/>
    <w:tmpl w:val="D8CE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F2434"/>
    <w:multiLevelType w:val="multilevel"/>
    <w:tmpl w:val="0F7C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DB"/>
    <w:rsid w:val="000A15DB"/>
    <w:rsid w:val="001A4275"/>
    <w:rsid w:val="00216A67"/>
    <w:rsid w:val="004705DB"/>
    <w:rsid w:val="005B5414"/>
    <w:rsid w:val="00630E8B"/>
    <w:rsid w:val="00995A69"/>
    <w:rsid w:val="00C0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D77D"/>
  <w15:chartTrackingRefBased/>
  <w15:docId w15:val="{3450BC52-CB44-4CDE-AF18-AACA17F8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1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15D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A42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4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azbena.skola@pregrad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Glazbena Pregrada</cp:lastModifiedBy>
  <cp:revision>4</cp:revision>
  <cp:lastPrinted>2020-01-28T08:50:00Z</cp:lastPrinted>
  <dcterms:created xsi:type="dcterms:W3CDTF">2026-01-19T12:11:00Z</dcterms:created>
  <dcterms:modified xsi:type="dcterms:W3CDTF">2026-01-19T12:12:00Z</dcterms:modified>
</cp:coreProperties>
</file>